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9C0F29" w14:paraId="40521C29"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37F62CC4"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9C0F29" w14:paraId="0C397DE3"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5FC1E84E" w14:textId="77777777">
                          <w:tc>
                            <w:tcPr>
                              <w:tcW w:w="0" w:type="auto"/>
                              <w:hideMark/>
                            </w:tcPr>
                            <w:p w14:paraId="3264CAB9" w14:textId="0BD0DD42" w:rsidR="009C0F29" w:rsidRDefault="009C0F29">
                              <w:pPr>
                                <w:jc w:val="center"/>
                                <w:rPr>
                                  <w:rFonts w:eastAsia="Times New Roman"/>
                                  <w:color w:val="000000"/>
                                </w:rPr>
                              </w:pPr>
                              <w:r>
                                <w:rPr>
                                  <w:rFonts w:eastAsia="Times New Roman"/>
                                  <w:noProof/>
                                  <w:color w:val="000000"/>
                                </w:rPr>
                                <w:drawing>
                                  <wp:inline distT="0" distB="0" distL="0" distR="0" wp14:anchorId="27E1E91C" wp14:editId="3937816D">
                                    <wp:extent cx="1409700" cy="1400175"/>
                                    <wp:effectExtent l="0" t="0" r="0" b="9525"/>
                                    <wp:docPr id="1225425391" name="Picture 11" descr="A black circle with white text and a person holding pad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425391" name="Picture 11" descr="A black circle with white text and a person holding paddl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0175"/>
                                            </a:xfrm>
                                            <a:prstGeom prst="rect">
                                              <a:avLst/>
                                            </a:prstGeom>
                                            <a:noFill/>
                                            <a:ln>
                                              <a:noFill/>
                                            </a:ln>
                                          </pic:spPr>
                                        </pic:pic>
                                      </a:graphicData>
                                    </a:graphic>
                                  </wp:inline>
                                </w:drawing>
                              </w:r>
                            </w:p>
                          </w:tc>
                        </w:tr>
                      </w:tbl>
                      <w:p w14:paraId="2CF9F505" w14:textId="77777777" w:rsidR="009C0F29" w:rsidRDefault="009C0F29">
                        <w:pPr>
                          <w:rPr>
                            <w:rFonts w:ascii="Times New Roman" w:eastAsia="Times New Roman" w:hAnsi="Times New Roman" w:cs="Times New Roman"/>
                            <w:sz w:val="20"/>
                            <w:szCs w:val="20"/>
                          </w:rPr>
                        </w:pPr>
                      </w:p>
                    </w:tc>
                  </w:tr>
                </w:tbl>
                <w:p w14:paraId="149F225E" w14:textId="77777777" w:rsidR="009C0F29" w:rsidRDefault="009C0F29">
                  <w:pPr>
                    <w:jc w:val="center"/>
                    <w:rPr>
                      <w:rFonts w:ascii="Times New Roman" w:eastAsia="Times New Roman" w:hAnsi="Times New Roman" w:cs="Times New Roman"/>
                      <w:sz w:val="20"/>
                      <w:szCs w:val="20"/>
                    </w:rPr>
                  </w:pPr>
                </w:p>
              </w:tc>
            </w:tr>
          </w:tbl>
          <w:p w14:paraId="7A203304" w14:textId="77777777" w:rsidR="009C0F29" w:rsidRDefault="009C0F29">
            <w:pPr>
              <w:jc w:val="center"/>
              <w:rPr>
                <w:rFonts w:ascii="Times New Roman" w:eastAsia="Times New Roman" w:hAnsi="Times New Roman" w:cs="Times New Roman"/>
                <w:sz w:val="20"/>
                <w:szCs w:val="20"/>
              </w:rPr>
            </w:pPr>
          </w:p>
        </w:tc>
      </w:tr>
      <w:tr w:rsidR="009C0F29" w14:paraId="57AFDFDA"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1828EBF5"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9C0F29" w14:paraId="2238B985" w14:textId="77777777">
                    <w:trPr>
                      <w:jc w:val="center"/>
                    </w:trPr>
                    <w:tc>
                      <w:tcPr>
                        <w:tcW w:w="0" w:type="auto"/>
                        <w:tcMar>
                          <w:top w:w="150" w:type="dxa"/>
                          <w:left w:w="150" w:type="dxa"/>
                          <w:bottom w:w="150" w:type="dxa"/>
                          <w:right w:w="150" w:type="dxa"/>
                        </w:tcMar>
                        <w:hideMark/>
                      </w:tcPr>
                      <w:p w14:paraId="290F268A" w14:textId="77777777" w:rsidR="009C0F29" w:rsidRDefault="009C0F29">
                        <w:pPr>
                          <w:pStyle w:val="NormalWeb"/>
                          <w:spacing w:line="336" w:lineRule="auto"/>
                          <w:jc w:val="center"/>
                          <w:rPr>
                            <w:rFonts w:ascii="Arial" w:hAnsi="Arial" w:cs="Arial"/>
                            <w:color w:val="000000"/>
                            <w:sz w:val="32"/>
                            <w:szCs w:val="32"/>
                          </w:rPr>
                        </w:pPr>
                        <w:r>
                          <w:rPr>
                            <w:rStyle w:val="Strong"/>
                            <w:rFonts w:ascii="Arial" w:hAnsi="Arial" w:cs="Arial"/>
                            <w:color w:val="000000"/>
                            <w:sz w:val="32"/>
                            <w:szCs w:val="32"/>
                          </w:rPr>
                          <w:t xml:space="preserve">Welcome to the January Edition of </w:t>
                        </w:r>
                      </w:p>
                      <w:p w14:paraId="45464736" w14:textId="77777777" w:rsidR="009C0F29" w:rsidRDefault="009C0F29">
                        <w:pPr>
                          <w:pStyle w:val="NormalWeb"/>
                          <w:spacing w:line="336" w:lineRule="auto"/>
                          <w:jc w:val="center"/>
                          <w:rPr>
                            <w:rFonts w:ascii="Arial" w:hAnsi="Arial" w:cs="Arial"/>
                            <w:color w:val="000000"/>
                            <w:sz w:val="32"/>
                            <w:szCs w:val="32"/>
                          </w:rPr>
                        </w:pPr>
                        <w:r>
                          <w:rPr>
                            <w:rStyle w:val="Strong"/>
                            <w:rFonts w:ascii="Arial" w:hAnsi="Arial" w:cs="Arial"/>
                            <w:color w:val="000000"/>
                            <w:sz w:val="32"/>
                            <w:szCs w:val="32"/>
                          </w:rPr>
                          <w:t>B3C Matters!</w:t>
                        </w:r>
                      </w:p>
                      <w:p w14:paraId="3426BC9B" w14:textId="77777777" w:rsidR="009C0F29" w:rsidRDefault="009C0F29">
                        <w:pPr>
                          <w:pStyle w:val="NormalWeb"/>
                          <w:spacing w:line="336" w:lineRule="auto"/>
                          <w:jc w:val="center"/>
                          <w:rPr>
                            <w:rFonts w:ascii="Arial" w:hAnsi="Arial" w:cs="Arial"/>
                            <w:color w:val="000000"/>
                            <w:sz w:val="32"/>
                            <w:szCs w:val="32"/>
                          </w:rPr>
                        </w:pPr>
                        <w:r>
                          <w:rPr>
                            <w:rFonts w:ascii="Arial" w:hAnsi="Arial" w:cs="Arial"/>
                            <w:color w:val="000000"/>
                            <w:sz w:val="32"/>
                            <w:szCs w:val="32"/>
                          </w:rPr>
                          <w:t> </w:t>
                        </w:r>
                      </w:p>
                      <w:p w14:paraId="4D1E65EB" w14:textId="77777777" w:rsidR="009C0F29" w:rsidRDefault="009C0F29">
                        <w:pPr>
                          <w:pStyle w:val="NormalWeb"/>
                          <w:spacing w:line="336" w:lineRule="auto"/>
                          <w:jc w:val="center"/>
                          <w:rPr>
                            <w:rFonts w:ascii="Arial" w:hAnsi="Arial" w:cs="Arial"/>
                            <w:color w:val="000000"/>
                            <w:sz w:val="32"/>
                            <w:szCs w:val="32"/>
                          </w:rPr>
                        </w:pPr>
                        <w:r>
                          <w:rPr>
                            <w:rStyle w:val="Strong"/>
                            <w:rFonts w:ascii="Arial" w:hAnsi="Arial" w:cs="Arial"/>
                            <w:color w:val="000000"/>
                            <w:sz w:val="32"/>
                            <w:szCs w:val="32"/>
                          </w:rPr>
                          <w:t>Happy New Year!</w:t>
                        </w:r>
                      </w:p>
                    </w:tc>
                  </w:tr>
                </w:tbl>
                <w:p w14:paraId="7531F24A" w14:textId="77777777" w:rsidR="009C0F29" w:rsidRDefault="009C0F29">
                  <w:pPr>
                    <w:jc w:val="center"/>
                    <w:rPr>
                      <w:rFonts w:ascii="Times New Roman" w:eastAsia="Times New Roman" w:hAnsi="Times New Roman" w:cs="Times New Roman"/>
                      <w:sz w:val="20"/>
                      <w:szCs w:val="20"/>
                    </w:rPr>
                  </w:pPr>
                </w:p>
              </w:tc>
            </w:tr>
          </w:tbl>
          <w:p w14:paraId="74F0DF35" w14:textId="77777777" w:rsidR="009C0F29" w:rsidRDefault="009C0F29">
            <w:pPr>
              <w:jc w:val="center"/>
              <w:rPr>
                <w:rFonts w:ascii="Times New Roman" w:eastAsia="Times New Roman" w:hAnsi="Times New Roman" w:cs="Times New Roman"/>
                <w:sz w:val="20"/>
                <w:szCs w:val="20"/>
              </w:rPr>
            </w:pPr>
          </w:p>
        </w:tc>
      </w:tr>
    </w:tbl>
    <w:p w14:paraId="112B81BE" w14:textId="77777777" w:rsidR="009C0F29" w:rsidRDefault="009C0F29" w:rsidP="009C0F29">
      <w:pPr>
        <w:jc w:val="center"/>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9C0F29" w14:paraId="43A5C042"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30EBE901"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9C0F29" w14:paraId="05290124" w14:textId="77777777">
                    <w:trPr>
                      <w:jc w:val="center"/>
                    </w:trPr>
                    <w:tc>
                      <w:tcPr>
                        <w:tcW w:w="0" w:type="auto"/>
                        <w:tcMar>
                          <w:top w:w="150" w:type="dxa"/>
                          <w:left w:w="150" w:type="dxa"/>
                          <w:bottom w:w="150" w:type="dxa"/>
                          <w:right w:w="150" w:type="dxa"/>
                        </w:tcMar>
                        <w:hideMark/>
                      </w:tcPr>
                      <w:p w14:paraId="4D1D1DCE"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710D421F" w14:textId="77777777" w:rsidR="009C0F29" w:rsidRDefault="009C0F29" w:rsidP="001E512F">
                        <w:pPr>
                          <w:numPr>
                            <w:ilvl w:val="0"/>
                            <w:numId w:val="1"/>
                          </w:numPr>
                          <w:spacing w:before="100" w:beforeAutospacing="1" w:after="100" w:afterAutospacing="1" w:line="294" w:lineRule="atLeast"/>
                          <w:rPr>
                            <w:rFonts w:ascii="Arial" w:eastAsia="Times New Roman" w:hAnsi="Arial" w:cs="Arial"/>
                            <w:color w:val="000000"/>
                            <w:sz w:val="21"/>
                            <w:szCs w:val="21"/>
                          </w:rPr>
                        </w:pPr>
                        <w:r>
                          <w:rPr>
                            <w:rFonts w:ascii="Arial" w:eastAsia="Times New Roman" w:hAnsi="Arial" w:cs="Arial"/>
                            <w:color w:val="000000"/>
                            <w:sz w:val="21"/>
                            <w:szCs w:val="21"/>
                          </w:rPr>
                          <w:t>Storm Henk and Winter Maintenance - Canal Update</w:t>
                        </w:r>
                      </w:p>
                      <w:p w14:paraId="24AE9ABF" w14:textId="77777777" w:rsidR="009C0F29" w:rsidRDefault="009C0F29" w:rsidP="001E512F">
                        <w:pPr>
                          <w:numPr>
                            <w:ilvl w:val="0"/>
                            <w:numId w:val="1"/>
                          </w:numPr>
                          <w:spacing w:before="100" w:beforeAutospacing="1" w:after="100" w:afterAutospacing="1" w:line="294" w:lineRule="atLeast"/>
                          <w:rPr>
                            <w:rFonts w:ascii="Arial" w:eastAsia="Times New Roman" w:hAnsi="Arial" w:cs="Arial"/>
                            <w:color w:val="000000"/>
                            <w:sz w:val="21"/>
                            <w:szCs w:val="21"/>
                          </w:rPr>
                        </w:pPr>
                        <w:r>
                          <w:rPr>
                            <w:rFonts w:ascii="Arial" w:eastAsia="Times New Roman" w:hAnsi="Arial" w:cs="Arial"/>
                            <w:color w:val="000000"/>
                            <w:sz w:val="21"/>
                            <w:szCs w:val="21"/>
                          </w:rPr>
                          <w:t>Christmas at the Quays, 5th December</w:t>
                        </w:r>
                      </w:p>
                      <w:p w14:paraId="5973520C" w14:textId="77777777" w:rsidR="009C0F29" w:rsidRDefault="009C0F29" w:rsidP="001E512F">
                        <w:pPr>
                          <w:numPr>
                            <w:ilvl w:val="0"/>
                            <w:numId w:val="1"/>
                          </w:numPr>
                          <w:spacing w:before="100" w:beforeAutospacing="1" w:after="100" w:afterAutospacing="1" w:line="294" w:lineRule="atLeast"/>
                          <w:rPr>
                            <w:rFonts w:ascii="Arial" w:eastAsia="Times New Roman" w:hAnsi="Arial" w:cs="Arial"/>
                            <w:color w:val="000000"/>
                            <w:sz w:val="21"/>
                            <w:szCs w:val="21"/>
                          </w:rPr>
                        </w:pPr>
                        <w:r>
                          <w:rPr>
                            <w:rFonts w:ascii="Arial" w:eastAsia="Times New Roman" w:hAnsi="Arial" w:cs="Arial"/>
                            <w:color w:val="000000"/>
                            <w:sz w:val="21"/>
                            <w:szCs w:val="21"/>
                          </w:rPr>
                          <w:t>Christmas Paddle,19th December</w:t>
                        </w:r>
                      </w:p>
                      <w:p w14:paraId="381F8D32" w14:textId="77777777" w:rsidR="009C0F29" w:rsidRDefault="009C0F29" w:rsidP="001E512F">
                        <w:pPr>
                          <w:numPr>
                            <w:ilvl w:val="0"/>
                            <w:numId w:val="1"/>
                          </w:numPr>
                          <w:spacing w:before="100" w:beforeAutospacing="1" w:after="100" w:afterAutospacing="1" w:line="294" w:lineRule="atLeast"/>
                          <w:rPr>
                            <w:rFonts w:ascii="Arial" w:eastAsia="Times New Roman" w:hAnsi="Arial" w:cs="Arial"/>
                            <w:color w:val="000000"/>
                            <w:sz w:val="21"/>
                            <w:szCs w:val="21"/>
                          </w:rPr>
                        </w:pPr>
                        <w:r>
                          <w:rPr>
                            <w:rFonts w:ascii="Arial" w:eastAsia="Times New Roman" w:hAnsi="Arial" w:cs="Arial"/>
                            <w:color w:val="000000"/>
                            <w:sz w:val="21"/>
                            <w:szCs w:val="21"/>
                          </w:rPr>
                          <w:t>Hare &amp; Hounds, 20th January</w:t>
                        </w:r>
                      </w:p>
                      <w:p w14:paraId="2D789427" w14:textId="77777777" w:rsidR="009C0F29" w:rsidRDefault="009C0F29" w:rsidP="001E512F">
                        <w:pPr>
                          <w:numPr>
                            <w:ilvl w:val="0"/>
                            <w:numId w:val="1"/>
                          </w:numPr>
                          <w:spacing w:before="100" w:beforeAutospacing="1" w:after="100" w:afterAutospacing="1" w:line="294" w:lineRule="atLeast"/>
                          <w:rPr>
                            <w:rFonts w:ascii="Arial" w:eastAsia="Times New Roman" w:hAnsi="Arial" w:cs="Arial"/>
                            <w:color w:val="000000"/>
                            <w:sz w:val="21"/>
                            <w:szCs w:val="21"/>
                          </w:rPr>
                        </w:pPr>
                        <w:proofErr w:type="spellStart"/>
                        <w:r>
                          <w:rPr>
                            <w:rFonts w:ascii="Arial" w:eastAsia="Times New Roman" w:hAnsi="Arial" w:cs="Arial"/>
                            <w:color w:val="000000"/>
                            <w:sz w:val="21"/>
                            <w:szCs w:val="21"/>
                          </w:rPr>
                          <w:t>Twixmas</w:t>
                        </w:r>
                        <w:proofErr w:type="spellEnd"/>
                        <w:r>
                          <w:rPr>
                            <w:rFonts w:ascii="Arial" w:eastAsia="Times New Roman" w:hAnsi="Arial" w:cs="Arial"/>
                            <w:color w:val="000000"/>
                            <w:sz w:val="21"/>
                            <w:szCs w:val="21"/>
                          </w:rPr>
                          <w:t xml:space="preserve"> Path Repairs, 28th December</w:t>
                        </w:r>
                      </w:p>
                      <w:p w14:paraId="05D85F9B" w14:textId="77777777" w:rsidR="009C0F29" w:rsidRDefault="009C0F29" w:rsidP="001E512F">
                        <w:pPr>
                          <w:numPr>
                            <w:ilvl w:val="0"/>
                            <w:numId w:val="1"/>
                          </w:numPr>
                          <w:spacing w:before="100" w:beforeAutospacing="1" w:after="100" w:afterAutospacing="1" w:line="294" w:lineRule="atLeast"/>
                          <w:rPr>
                            <w:rFonts w:ascii="Arial" w:eastAsia="Times New Roman" w:hAnsi="Arial" w:cs="Arial"/>
                            <w:color w:val="000000"/>
                            <w:sz w:val="21"/>
                            <w:szCs w:val="21"/>
                          </w:rPr>
                        </w:pPr>
                        <w:r>
                          <w:rPr>
                            <w:rFonts w:ascii="Arial" w:eastAsia="Times New Roman" w:hAnsi="Arial" w:cs="Arial"/>
                            <w:color w:val="000000"/>
                            <w:sz w:val="21"/>
                            <w:szCs w:val="21"/>
                          </w:rPr>
                          <w:t>Committee Update</w:t>
                        </w:r>
                      </w:p>
                      <w:p w14:paraId="58D88311" w14:textId="77777777" w:rsidR="009C0F29" w:rsidRDefault="009C0F29" w:rsidP="001E512F">
                        <w:pPr>
                          <w:numPr>
                            <w:ilvl w:val="0"/>
                            <w:numId w:val="1"/>
                          </w:numPr>
                          <w:spacing w:before="100" w:beforeAutospacing="1" w:after="100" w:afterAutospacing="1" w:line="294" w:lineRule="atLeast"/>
                          <w:rPr>
                            <w:rFonts w:ascii="Arial" w:eastAsia="Times New Roman" w:hAnsi="Arial" w:cs="Arial"/>
                            <w:color w:val="000000"/>
                            <w:sz w:val="21"/>
                            <w:szCs w:val="21"/>
                          </w:rPr>
                        </w:pPr>
                        <w:r>
                          <w:rPr>
                            <w:rFonts w:ascii="Arial" w:eastAsia="Times New Roman" w:hAnsi="Arial" w:cs="Arial"/>
                            <w:color w:val="000000"/>
                            <w:sz w:val="21"/>
                            <w:szCs w:val="21"/>
                          </w:rPr>
                          <w:t>And finally ………. </w:t>
                        </w:r>
                      </w:p>
                    </w:tc>
                  </w:tr>
                </w:tbl>
                <w:p w14:paraId="111D6D04" w14:textId="77777777" w:rsidR="009C0F29" w:rsidRDefault="009C0F29">
                  <w:pPr>
                    <w:jc w:val="center"/>
                    <w:rPr>
                      <w:rFonts w:ascii="Times New Roman" w:eastAsia="Times New Roman" w:hAnsi="Times New Roman" w:cs="Times New Roman"/>
                      <w:sz w:val="20"/>
                      <w:szCs w:val="20"/>
                    </w:rPr>
                  </w:pPr>
                </w:p>
              </w:tc>
            </w:tr>
          </w:tbl>
          <w:p w14:paraId="655687D4" w14:textId="77777777" w:rsidR="009C0F29" w:rsidRDefault="009C0F29">
            <w:pPr>
              <w:jc w:val="center"/>
              <w:rPr>
                <w:rFonts w:ascii="Times New Roman" w:eastAsia="Times New Roman" w:hAnsi="Times New Roman" w:cs="Times New Roman"/>
                <w:sz w:val="20"/>
                <w:szCs w:val="20"/>
              </w:rPr>
            </w:pPr>
          </w:p>
        </w:tc>
      </w:tr>
      <w:tr w:rsidR="009C0F29" w14:paraId="03FDA179"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4D80B016" w14:textId="77777777">
              <w:trPr>
                <w:jc w:val="center"/>
              </w:trPr>
              <w:tc>
                <w:tcPr>
                  <w:tcW w:w="7500" w:type="dxa"/>
                </w:tcPr>
                <w:tbl>
                  <w:tblPr>
                    <w:tblW w:w="5000" w:type="pct"/>
                    <w:jc w:val="center"/>
                    <w:tblCellMar>
                      <w:left w:w="0" w:type="dxa"/>
                      <w:right w:w="0" w:type="dxa"/>
                    </w:tblCellMar>
                    <w:tblLook w:val="04A0" w:firstRow="1" w:lastRow="0" w:firstColumn="1" w:lastColumn="0" w:noHBand="0" w:noVBand="1"/>
                  </w:tblPr>
                  <w:tblGrid>
                    <w:gridCol w:w="7500"/>
                  </w:tblGrid>
                  <w:tr w:rsidR="009C0F29" w14:paraId="70A6A2D1" w14:textId="77777777">
                    <w:trPr>
                      <w:jc w:val="center"/>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7200"/>
                        </w:tblGrid>
                        <w:tr w:rsidR="009C0F29" w14:paraId="0EF04622" w14:textId="77777777">
                          <w:trPr>
                            <w:jc w:val="center"/>
                          </w:trPr>
                          <w:tc>
                            <w:tcPr>
                              <w:tcW w:w="0" w:type="auto"/>
                              <w:tcBorders>
                                <w:top w:val="single" w:sz="6" w:space="0" w:color="BBBBBB"/>
                                <w:left w:val="nil"/>
                                <w:bottom w:val="nil"/>
                                <w:right w:val="nil"/>
                              </w:tcBorders>
                              <w:hideMark/>
                            </w:tcPr>
                            <w:p w14:paraId="48CD8190" w14:textId="77777777" w:rsidR="009C0F29" w:rsidRDefault="009C0F29">
                              <w:pPr>
                                <w:spacing w:line="0" w:lineRule="atLeast"/>
                                <w:rPr>
                                  <w:rFonts w:eastAsia="Times New Roman"/>
                                  <w:color w:val="000000"/>
                                  <w:sz w:val="2"/>
                                  <w:szCs w:val="2"/>
                                </w:rPr>
                              </w:pPr>
                              <w:r>
                                <w:rPr>
                                  <w:rFonts w:eastAsia="Times New Roman"/>
                                  <w:color w:val="000000"/>
                                  <w:sz w:val="2"/>
                                  <w:szCs w:val="2"/>
                                </w:rPr>
                                <w:t xml:space="preserve">  </w:t>
                              </w:r>
                            </w:p>
                          </w:tc>
                        </w:tr>
                      </w:tbl>
                      <w:p w14:paraId="32BF5181" w14:textId="77777777" w:rsidR="009C0F29" w:rsidRDefault="009C0F29">
                        <w:pPr>
                          <w:jc w:val="center"/>
                          <w:rPr>
                            <w:rFonts w:ascii="Times New Roman" w:eastAsia="Times New Roman" w:hAnsi="Times New Roman" w:cs="Times New Roman"/>
                            <w:sz w:val="20"/>
                            <w:szCs w:val="20"/>
                          </w:rPr>
                        </w:pPr>
                      </w:p>
                    </w:tc>
                  </w:tr>
                </w:tbl>
                <w:p w14:paraId="43C12DC7"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6B896EF5" w14:textId="77777777">
                    <w:trPr>
                      <w:jc w:val="center"/>
                    </w:trPr>
                    <w:tc>
                      <w:tcPr>
                        <w:tcW w:w="0" w:type="auto"/>
                        <w:tcMar>
                          <w:top w:w="150" w:type="dxa"/>
                          <w:left w:w="150" w:type="dxa"/>
                          <w:bottom w:w="150" w:type="dxa"/>
                          <w:right w:w="150" w:type="dxa"/>
                        </w:tcMar>
                        <w:hideMark/>
                      </w:tcPr>
                      <w:tbl>
                        <w:tblPr>
                          <w:tblW w:w="5000" w:type="pct"/>
                          <w:tblLook w:val="04A0" w:firstRow="1" w:lastRow="0" w:firstColumn="1" w:lastColumn="0" w:noHBand="0" w:noVBand="1"/>
                        </w:tblPr>
                        <w:tblGrid>
                          <w:gridCol w:w="7200"/>
                        </w:tblGrid>
                        <w:tr w:rsidR="009C0F29" w14:paraId="31C38940" w14:textId="77777777">
                          <w:tc>
                            <w:tcPr>
                              <w:tcW w:w="0" w:type="auto"/>
                              <w:tcMar>
                                <w:top w:w="15" w:type="dxa"/>
                                <w:left w:w="15" w:type="dxa"/>
                                <w:bottom w:w="15" w:type="dxa"/>
                                <w:right w:w="15" w:type="dxa"/>
                              </w:tcMar>
                              <w:hideMark/>
                            </w:tcPr>
                            <w:p w14:paraId="6505FCE3" w14:textId="77777777" w:rsidR="009C0F29" w:rsidRDefault="009C0F29">
                              <w:pPr>
                                <w:pStyle w:val="Heading1"/>
                                <w:spacing w:before="0" w:after="0" w:line="336" w:lineRule="auto"/>
                                <w:rPr>
                                  <w:rFonts w:eastAsia="Times New Roman"/>
                                  <w:color w:val="000000"/>
                                  <w:sz w:val="30"/>
                                  <w:szCs w:val="30"/>
                                </w:rPr>
                              </w:pPr>
                              <w:r>
                                <w:rPr>
                                  <w:rFonts w:eastAsia="Times New Roman"/>
                                  <w:b/>
                                  <w:bCs/>
                                  <w:color w:val="000000"/>
                                  <w:sz w:val="30"/>
                                  <w:szCs w:val="30"/>
                                </w:rPr>
                                <w:t>Storm Henk &amp; Winter Maintenance - Canal Update</w:t>
                              </w:r>
                            </w:p>
                          </w:tc>
                        </w:tr>
                      </w:tbl>
                      <w:p w14:paraId="35752E99" w14:textId="77777777" w:rsidR="009C0F29" w:rsidRDefault="009C0F29">
                        <w:pPr>
                          <w:rPr>
                            <w:rFonts w:ascii="Times New Roman" w:eastAsia="Times New Roman" w:hAnsi="Times New Roman" w:cs="Times New Roman"/>
                            <w:sz w:val="20"/>
                            <w:szCs w:val="20"/>
                          </w:rPr>
                        </w:pPr>
                      </w:p>
                    </w:tc>
                  </w:tr>
                </w:tbl>
                <w:p w14:paraId="1272A2DF"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7D5C413F"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4D577772" w14:textId="77777777">
                          <w:tc>
                            <w:tcPr>
                              <w:tcW w:w="0" w:type="auto"/>
                              <w:hideMark/>
                            </w:tcPr>
                            <w:p w14:paraId="52DEEDD9" w14:textId="502C057A" w:rsidR="009C0F29" w:rsidRDefault="009C0F29">
                              <w:pPr>
                                <w:jc w:val="center"/>
                                <w:rPr>
                                  <w:rFonts w:eastAsia="Times New Roman"/>
                                  <w:color w:val="000000"/>
                                </w:rPr>
                              </w:pPr>
                              <w:r>
                                <w:rPr>
                                  <w:rFonts w:eastAsia="Times New Roman"/>
                                  <w:noProof/>
                                  <w:color w:val="000000"/>
                                </w:rPr>
                                <w:drawing>
                                  <wp:inline distT="0" distB="0" distL="0" distR="0" wp14:anchorId="20B8A147" wp14:editId="788C4B73">
                                    <wp:extent cx="2057400" cy="1371600"/>
                                    <wp:effectExtent l="0" t="0" r="0" b="0"/>
                                    <wp:docPr id="599622299" name="Picture 10" descr="A river with a row of bo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622299" name="Picture 10" descr="A river with a row of boat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tc>
                        </w:tr>
                      </w:tbl>
                      <w:p w14:paraId="2F8E338C" w14:textId="77777777" w:rsidR="009C0F29" w:rsidRDefault="009C0F29">
                        <w:pPr>
                          <w:rPr>
                            <w:rFonts w:ascii="Times New Roman" w:eastAsia="Times New Roman" w:hAnsi="Times New Roman" w:cs="Times New Roman"/>
                            <w:sz w:val="20"/>
                            <w:szCs w:val="20"/>
                          </w:rPr>
                        </w:pPr>
                      </w:p>
                    </w:tc>
                  </w:tr>
                </w:tbl>
                <w:p w14:paraId="5740015A" w14:textId="77777777" w:rsidR="009C0F29" w:rsidRDefault="009C0F29">
                  <w:pPr>
                    <w:jc w:val="center"/>
                    <w:rPr>
                      <w:rFonts w:ascii="Times New Roman" w:eastAsia="Times New Roman" w:hAnsi="Times New Roman" w:cs="Times New Roman"/>
                      <w:sz w:val="20"/>
                      <w:szCs w:val="20"/>
                    </w:rPr>
                  </w:pPr>
                </w:p>
              </w:tc>
            </w:tr>
          </w:tbl>
          <w:p w14:paraId="5CF02664" w14:textId="77777777" w:rsidR="009C0F29" w:rsidRDefault="009C0F29">
            <w:pPr>
              <w:jc w:val="center"/>
              <w:rPr>
                <w:rFonts w:ascii="Times New Roman" w:eastAsia="Times New Roman" w:hAnsi="Times New Roman" w:cs="Times New Roman"/>
                <w:sz w:val="20"/>
                <w:szCs w:val="20"/>
              </w:rPr>
            </w:pPr>
          </w:p>
        </w:tc>
      </w:tr>
    </w:tbl>
    <w:p w14:paraId="34285BF3" w14:textId="77777777" w:rsidR="009C0F29" w:rsidRDefault="009C0F29" w:rsidP="009C0F29">
      <w:pPr>
        <w:jc w:val="center"/>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9C0F29" w14:paraId="7012BAE8"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1485E8CA"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9C0F29" w14:paraId="3FE25F73" w14:textId="77777777">
                    <w:trPr>
                      <w:jc w:val="center"/>
                    </w:trPr>
                    <w:tc>
                      <w:tcPr>
                        <w:tcW w:w="0" w:type="auto"/>
                        <w:tcMar>
                          <w:top w:w="150" w:type="dxa"/>
                          <w:left w:w="150" w:type="dxa"/>
                          <w:bottom w:w="150" w:type="dxa"/>
                          <w:right w:w="150" w:type="dxa"/>
                        </w:tcMar>
                        <w:hideMark/>
                      </w:tcPr>
                      <w:p w14:paraId="0B5C4D93"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We were advised by the Canal Authority on 3rd January that the recent storm has brought down </w:t>
                        </w:r>
                        <w:proofErr w:type="gramStart"/>
                        <w:r>
                          <w:rPr>
                            <w:rFonts w:ascii="Arial" w:hAnsi="Arial" w:cs="Arial"/>
                            <w:color w:val="000000"/>
                            <w:sz w:val="21"/>
                            <w:szCs w:val="21"/>
                          </w:rPr>
                          <w:t>a number of</w:t>
                        </w:r>
                        <w:proofErr w:type="gramEnd"/>
                        <w:r>
                          <w:rPr>
                            <w:rFonts w:ascii="Arial" w:hAnsi="Arial" w:cs="Arial"/>
                            <w:color w:val="000000"/>
                            <w:sz w:val="21"/>
                            <w:szCs w:val="21"/>
                          </w:rPr>
                          <w:t xml:space="preserve"> trees along the canal.  Reports are still being received and assessments are being made.</w:t>
                        </w:r>
                      </w:p>
                      <w:p w14:paraId="6F18C123"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23B65986"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Priority will be given to making unstable trees safe before clearing the towpath and removing trees from the navigation.  If you come across a fallen tree, please do not attempt to move it yourself but report it by emailing </w:t>
                        </w:r>
                        <w:hyperlink r:id="rId7" w:tgtFrame="_blank" w:history="1">
                          <w:r>
                            <w:rPr>
                              <w:rStyle w:val="Hyperlink"/>
                              <w:rFonts w:ascii="Arial" w:hAnsi="Arial" w:cs="Arial"/>
                              <w:color w:val="0000EE"/>
                              <w:sz w:val="21"/>
                              <w:szCs w:val="21"/>
                            </w:rPr>
                            <w:t>info@basingstoke-canal.co.uk</w:t>
                          </w:r>
                        </w:hyperlink>
                        <w:r>
                          <w:rPr>
                            <w:rFonts w:ascii="Arial" w:hAnsi="Arial" w:cs="Arial"/>
                            <w:color w:val="000000"/>
                            <w:sz w:val="21"/>
                            <w:szCs w:val="21"/>
                          </w:rPr>
                          <w:t xml:space="preserve">  The size of the tree and an accurate location using </w:t>
                        </w:r>
                        <w:hyperlink r:id="rId8" w:tgtFrame="_blank" w:history="1">
                          <w:r>
                            <w:rPr>
                              <w:rStyle w:val="Hyperlink"/>
                              <w:rFonts w:ascii="Arial" w:hAnsi="Arial" w:cs="Arial"/>
                              <w:color w:val="0000EE"/>
                              <w:sz w:val="21"/>
                              <w:szCs w:val="21"/>
                            </w:rPr>
                            <w:t>what3words</w:t>
                          </w:r>
                        </w:hyperlink>
                        <w:r>
                          <w:rPr>
                            <w:rFonts w:ascii="Arial" w:hAnsi="Arial" w:cs="Arial"/>
                            <w:color w:val="000000"/>
                            <w:sz w:val="21"/>
                            <w:szCs w:val="21"/>
                          </w:rPr>
                          <w:t xml:space="preserve"> would be appreciated.</w:t>
                        </w:r>
                      </w:p>
                      <w:p w14:paraId="25951C42"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6469DAC1" w14:textId="77777777" w:rsidR="009C0F29" w:rsidRDefault="009C0F29">
                        <w:pPr>
                          <w:pStyle w:val="NormalWeb"/>
                          <w:spacing w:line="336" w:lineRule="auto"/>
                          <w:rPr>
                            <w:rFonts w:ascii="Arial" w:hAnsi="Arial" w:cs="Arial"/>
                            <w:color w:val="000000"/>
                            <w:sz w:val="21"/>
                            <w:szCs w:val="21"/>
                          </w:rPr>
                        </w:pPr>
                        <w:proofErr w:type="spellStart"/>
                        <w:r>
                          <w:rPr>
                            <w:rFonts w:ascii="Arial" w:hAnsi="Arial" w:cs="Arial"/>
                            <w:color w:val="000000"/>
                            <w:sz w:val="21"/>
                            <w:szCs w:val="21"/>
                          </w:rPr>
                          <w:t>Mytchett</w:t>
                        </w:r>
                        <w:proofErr w:type="spellEnd"/>
                        <w:r>
                          <w:rPr>
                            <w:rFonts w:ascii="Arial" w:hAnsi="Arial" w:cs="Arial"/>
                            <w:color w:val="000000"/>
                            <w:sz w:val="21"/>
                            <w:szCs w:val="21"/>
                          </w:rPr>
                          <w:t xml:space="preserve"> Pound (Lock 28 to 29 Ash Lock) is currently open but will be closed at </w:t>
                        </w:r>
                        <w:proofErr w:type="spellStart"/>
                        <w:r>
                          <w:rPr>
                            <w:rFonts w:ascii="Arial" w:hAnsi="Arial" w:cs="Arial"/>
                            <w:color w:val="000000"/>
                            <w:sz w:val="21"/>
                            <w:szCs w:val="21"/>
                          </w:rPr>
                          <w:t>Heathvale</w:t>
                        </w:r>
                        <w:proofErr w:type="spellEnd"/>
                        <w:r>
                          <w:rPr>
                            <w:rFonts w:ascii="Arial" w:hAnsi="Arial" w:cs="Arial"/>
                            <w:color w:val="000000"/>
                            <w:sz w:val="21"/>
                            <w:szCs w:val="21"/>
                          </w:rPr>
                          <w:t xml:space="preserve"> Bridge, Ash Vale to boat traffic from 15th January for shot blasting and repainting of the bridge.  There will be no access under the bridge to either pedestrians or boats.</w:t>
                        </w:r>
                      </w:p>
                      <w:p w14:paraId="4BFA0297"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51424AF3"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Additional maintenance works will be taking place along the canal during the winter (see image below). Further details can be found Basingstoke Canal website </w:t>
                        </w:r>
                        <w:hyperlink r:id="rId9" w:tgtFrame="_blank" w:history="1">
                          <w:r>
                            <w:rPr>
                              <w:rStyle w:val="Hyperlink"/>
                              <w:rFonts w:ascii="Arial" w:hAnsi="Arial" w:cs="Arial"/>
                              <w:color w:val="0000EE"/>
                              <w:sz w:val="21"/>
                              <w:szCs w:val="21"/>
                            </w:rPr>
                            <w:t>here.</w:t>
                          </w:r>
                        </w:hyperlink>
                      </w:p>
                      <w:p w14:paraId="77421BEC"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3E363029" w14:textId="77777777" w:rsidR="009C0F29" w:rsidRDefault="009C0F29">
                        <w:pPr>
                          <w:pStyle w:val="NormalWeb"/>
                          <w:spacing w:line="336" w:lineRule="auto"/>
                          <w:rPr>
                            <w:rFonts w:ascii="Arial" w:hAnsi="Arial" w:cs="Arial"/>
                            <w:color w:val="000000"/>
                            <w:sz w:val="21"/>
                            <w:szCs w:val="21"/>
                          </w:rPr>
                        </w:pPr>
                        <w:r>
                          <w:rPr>
                            <w:rStyle w:val="Strong"/>
                            <w:rFonts w:ascii="Arial" w:hAnsi="Arial" w:cs="Arial"/>
                            <w:color w:val="000000"/>
                            <w:sz w:val="21"/>
                            <w:szCs w:val="21"/>
                          </w:rPr>
                          <w:t>BCCC Committee</w:t>
                        </w:r>
                      </w:p>
                    </w:tc>
                  </w:tr>
                </w:tbl>
                <w:p w14:paraId="6A748E59" w14:textId="77777777" w:rsidR="009C0F29" w:rsidRDefault="009C0F29">
                  <w:pPr>
                    <w:jc w:val="center"/>
                    <w:rPr>
                      <w:rFonts w:ascii="Times New Roman" w:eastAsia="Times New Roman" w:hAnsi="Times New Roman" w:cs="Times New Roman"/>
                      <w:sz w:val="20"/>
                      <w:szCs w:val="20"/>
                    </w:rPr>
                  </w:pPr>
                </w:p>
              </w:tc>
            </w:tr>
          </w:tbl>
          <w:p w14:paraId="70405BE8" w14:textId="77777777" w:rsidR="009C0F29" w:rsidRDefault="009C0F29">
            <w:pPr>
              <w:jc w:val="center"/>
              <w:rPr>
                <w:rFonts w:ascii="Times New Roman" w:eastAsia="Times New Roman" w:hAnsi="Times New Roman" w:cs="Times New Roman"/>
                <w:sz w:val="20"/>
                <w:szCs w:val="20"/>
              </w:rPr>
            </w:pPr>
          </w:p>
        </w:tc>
      </w:tr>
      <w:tr w:rsidR="009C0F29" w14:paraId="2D5283E2"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4EE57D78" w14:textId="77777777">
              <w:trPr>
                <w:jc w:val="center"/>
              </w:trPr>
              <w:tc>
                <w:tcPr>
                  <w:tcW w:w="7500" w:type="dxa"/>
                </w:tcPr>
                <w:tbl>
                  <w:tblPr>
                    <w:tblW w:w="5000" w:type="pct"/>
                    <w:jc w:val="center"/>
                    <w:tblCellMar>
                      <w:left w:w="0" w:type="dxa"/>
                      <w:right w:w="0" w:type="dxa"/>
                    </w:tblCellMar>
                    <w:tblLook w:val="04A0" w:firstRow="1" w:lastRow="0" w:firstColumn="1" w:lastColumn="0" w:noHBand="0" w:noVBand="1"/>
                  </w:tblPr>
                  <w:tblGrid>
                    <w:gridCol w:w="7500"/>
                  </w:tblGrid>
                  <w:tr w:rsidR="009C0F29" w14:paraId="73C8A3FE"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260E590B" w14:textId="77777777">
                          <w:tc>
                            <w:tcPr>
                              <w:tcW w:w="0" w:type="auto"/>
                              <w:hideMark/>
                            </w:tcPr>
                            <w:p w14:paraId="19993837" w14:textId="3CEF4F7C" w:rsidR="009C0F29" w:rsidRDefault="009C0F29">
                              <w:pPr>
                                <w:jc w:val="center"/>
                                <w:rPr>
                                  <w:rFonts w:eastAsia="Times New Roman"/>
                                  <w:color w:val="000000"/>
                                </w:rPr>
                              </w:pPr>
                              <w:r>
                                <w:rPr>
                                  <w:rFonts w:eastAsia="Times New Roman"/>
                                  <w:noProof/>
                                  <w:color w:val="000000"/>
                                </w:rPr>
                                <w:drawing>
                                  <wp:inline distT="0" distB="0" distL="0" distR="0" wp14:anchorId="660FECEB" wp14:editId="4F3B9C7D">
                                    <wp:extent cx="4572000" cy="1504950"/>
                                    <wp:effectExtent l="0" t="0" r="0" b="0"/>
                                    <wp:docPr id="791003417" name="Picture 9" descr="A map of a ro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003417" name="Picture 9" descr="A map of a rout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504950"/>
                                            </a:xfrm>
                                            <a:prstGeom prst="rect">
                                              <a:avLst/>
                                            </a:prstGeom>
                                            <a:noFill/>
                                            <a:ln>
                                              <a:noFill/>
                                            </a:ln>
                                          </pic:spPr>
                                        </pic:pic>
                                      </a:graphicData>
                                    </a:graphic>
                                  </wp:inline>
                                </w:drawing>
                              </w:r>
                            </w:p>
                          </w:tc>
                        </w:tr>
                      </w:tbl>
                      <w:p w14:paraId="0F7AC447" w14:textId="77777777" w:rsidR="009C0F29" w:rsidRDefault="009C0F29">
                        <w:pPr>
                          <w:rPr>
                            <w:rFonts w:ascii="Times New Roman" w:eastAsia="Times New Roman" w:hAnsi="Times New Roman" w:cs="Times New Roman"/>
                            <w:sz w:val="20"/>
                            <w:szCs w:val="20"/>
                          </w:rPr>
                        </w:pPr>
                      </w:p>
                    </w:tc>
                  </w:tr>
                </w:tbl>
                <w:p w14:paraId="73483D0F"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444A38E6" w14:textId="77777777">
                    <w:trPr>
                      <w:jc w:val="center"/>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7200"/>
                        </w:tblGrid>
                        <w:tr w:rsidR="009C0F29" w14:paraId="0C243EF0" w14:textId="77777777">
                          <w:trPr>
                            <w:jc w:val="center"/>
                          </w:trPr>
                          <w:tc>
                            <w:tcPr>
                              <w:tcW w:w="0" w:type="auto"/>
                              <w:tcBorders>
                                <w:top w:val="single" w:sz="6" w:space="0" w:color="BBBBBB"/>
                                <w:left w:val="nil"/>
                                <w:bottom w:val="nil"/>
                                <w:right w:val="nil"/>
                              </w:tcBorders>
                              <w:hideMark/>
                            </w:tcPr>
                            <w:p w14:paraId="355B56F8" w14:textId="77777777" w:rsidR="009C0F29" w:rsidRDefault="009C0F29">
                              <w:pPr>
                                <w:spacing w:line="0" w:lineRule="atLeast"/>
                                <w:rPr>
                                  <w:rFonts w:eastAsia="Times New Roman"/>
                                  <w:color w:val="000000"/>
                                  <w:sz w:val="2"/>
                                  <w:szCs w:val="2"/>
                                </w:rPr>
                              </w:pPr>
                              <w:r>
                                <w:rPr>
                                  <w:rFonts w:eastAsia="Times New Roman"/>
                                  <w:color w:val="000000"/>
                                  <w:sz w:val="2"/>
                                  <w:szCs w:val="2"/>
                                </w:rPr>
                                <w:t xml:space="preserve">  </w:t>
                              </w:r>
                            </w:p>
                          </w:tc>
                        </w:tr>
                      </w:tbl>
                      <w:p w14:paraId="658F44AB" w14:textId="77777777" w:rsidR="009C0F29" w:rsidRDefault="009C0F29">
                        <w:pPr>
                          <w:jc w:val="center"/>
                          <w:rPr>
                            <w:rFonts w:ascii="Times New Roman" w:eastAsia="Times New Roman" w:hAnsi="Times New Roman" w:cs="Times New Roman"/>
                            <w:sz w:val="20"/>
                            <w:szCs w:val="20"/>
                          </w:rPr>
                        </w:pPr>
                      </w:p>
                    </w:tc>
                  </w:tr>
                </w:tbl>
                <w:p w14:paraId="6E75B528"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7B95BC20"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6AD00F15" w14:textId="77777777">
                          <w:tc>
                            <w:tcPr>
                              <w:tcW w:w="0" w:type="auto"/>
                              <w:hideMark/>
                            </w:tcPr>
                            <w:p w14:paraId="34B3A50F" w14:textId="4D7EBBA1" w:rsidR="009C0F29" w:rsidRDefault="009C0F29">
                              <w:pPr>
                                <w:jc w:val="center"/>
                                <w:rPr>
                                  <w:rFonts w:eastAsia="Times New Roman"/>
                                  <w:color w:val="000000"/>
                                </w:rPr>
                              </w:pPr>
                              <w:r>
                                <w:rPr>
                                  <w:rFonts w:eastAsia="Times New Roman"/>
                                  <w:noProof/>
                                  <w:color w:val="000000"/>
                                </w:rPr>
                                <w:drawing>
                                  <wp:inline distT="0" distB="0" distL="0" distR="0" wp14:anchorId="0C00E232" wp14:editId="0AFBCA4B">
                                    <wp:extent cx="1685925" cy="1257300"/>
                                    <wp:effectExtent l="4763" t="0" r="0" b="0"/>
                                    <wp:docPr id="1514753959" name="Picture 8"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53959" name="Picture 8" descr="A group of people sitting at a tab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85925" cy="1257300"/>
                                            </a:xfrm>
                                            <a:prstGeom prst="rect">
                                              <a:avLst/>
                                            </a:prstGeom>
                                            <a:noFill/>
                                            <a:ln>
                                              <a:noFill/>
                                            </a:ln>
                                          </pic:spPr>
                                        </pic:pic>
                                      </a:graphicData>
                                    </a:graphic>
                                  </wp:inline>
                                </w:drawing>
                              </w:r>
                            </w:p>
                          </w:tc>
                        </w:tr>
                      </w:tbl>
                      <w:p w14:paraId="4ADF8247" w14:textId="77777777" w:rsidR="009C0F29" w:rsidRDefault="009C0F29">
                        <w:pPr>
                          <w:rPr>
                            <w:rFonts w:ascii="Times New Roman" w:eastAsia="Times New Roman" w:hAnsi="Times New Roman" w:cs="Times New Roman"/>
                            <w:sz w:val="20"/>
                            <w:szCs w:val="20"/>
                          </w:rPr>
                        </w:pPr>
                      </w:p>
                    </w:tc>
                  </w:tr>
                </w:tbl>
                <w:p w14:paraId="3A5F0BC4"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2A83FC97" w14:textId="77777777">
                    <w:trPr>
                      <w:jc w:val="center"/>
                    </w:trPr>
                    <w:tc>
                      <w:tcPr>
                        <w:tcW w:w="0" w:type="auto"/>
                        <w:tcMar>
                          <w:top w:w="150" w:type="dxa"/>
                          <w:left w:w="150" w:type="dxa"/>
                          <w:bottom w:w="150" w:type="dxa"/>
                          <w:right w:w="150" w:type="dxa"/>
                        </w:tcMar>
                        <w:hideMark/>
                      </w:tcPr>
                      <w:tbl>
                        <w:tblPr>
                          <w:tblW w:w="5000" w:type="pct"/>
                          <w:tblLook w:val="04A0" w:firstRow="1" w:lastRow="0" w:firstColumn="1" w:lastColumn="0" w:noHBand="0" w:noVBand="1"/>
                        </w:tblPr>
                        <w:tblGrid>
                          <w:gridCol w:w="7200"/>
                        </w:tblGrid>
                        <w:tr w:rsidR="009C0F29" w14:paraId="6FFEEDAB" w14:textId="77777777">
                          <w:tc>
                            <w:tcPr>
                              <w:tcW w:w="0" w:type="auto"/>
                              <w:tcMar>
                                <w:top w:w="15" w:type="dxa"/>
                                <w:left w:w="15" w:type="dxa"/>
                                <w:bottom w:w="15" w:type="dxa"/>
                                <w:right w:w="15" w:type="dxa"/>
                              </w:tcMar>
                              <w:hideMark/>
                            </w:tcPr>
                            <w:p w14:paraId="6B5326A8" w14:textId="77777777" w:rsidR="009C0F29" w:rsidRDefault="009C0F29">
                              <w:pPr>
                                <w:pStyle w:val="Heading1"/>
                                <w:spacing w:before="0" w:after="0" w:line="336" w:lineRule="auto"/>
                                <w:rPr>
                                  <w:rFonts w:eastAsia="Times New Roman"/>
                                  <w:color w:val="000000"/>
                                  <w:sz w:val="30"/>
                                  <w:szCs w:val="30"/>
                                </w:rPr>
                              </w:pPr>
                              <w:r>
                                <w:rPr>
                                  <w:rStyle w:val="Strong"/>
                                  <w:rFonts w:eastAsia="Times New Roman"/>
                                  <w:b w:val="0"/>
                                  <w:bCs w:val="0"/>
                                  <w:color w:val="000000"/>
                                  <w:sz w:val="30"/>
                                  <w:szCs w:val="30"/>
                                </w:rPr>
                                <w:t>Christmas at the Quays - Tuesday 5 December</w:t>
                              </w:r>
                            </w:p>
                          </w:tc>
                        </w:tr>
                      </w:tbl>
                      <w:p w14:paraId="21F0B607" w14:textId="77777777" w:rsidR="009C0F29" w:rsidRDefault="009C0F29">
                        <w:pPr>
                          <w:rPr>
                            <w:rFonts w:ascii="Times New Roman" w:eastAsia="Times New Roman" w:hAnsi="Times New Roman" w:cs="Times New Roman"/>
                            <w:sz w:val="20"/>
                            <w:szCs w:val="20"/>
                          </w:rPr>
                        </w:pPr>
                      </w:p>
                    </w:tc>
                  </w:tr>
                </w:tbl>
                <w:p w14:paraId="247E02BA"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7D03FC68" w14:textId="77777777">
                    <w:trPr>
                      <w:jc w:val="center"/>
                    </w:trPr>
                    <w:tc>
                      <w:tcPr>
                        <w:tcW w:w="0" w:type="auto"/>
                        <w:tcMar>
                          <w:top w:w="150" w:type="dxa"/>
                          <w:left w:w="150" w:type="dxa"/>
                          <w:bottom w:w="150" w:type="dxa"/>
                          <w:right w:w="150" w:type="dxa"/>
                        </w:tcMar>
                        <w:hideMark/>
                      </w:tcPr>
                      <w:p w14:paraId="113B5331"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‘I am handsome’, ‘oh no you’re not!’ … </w:t>
                        </w:r>
                        <w:proofErr w:type="gramStart"/>
                        <w:r>
                          <w:rPr>
                            <w:rFonts w:ascii="Arial" w:hAnsi="Arial" w:cs="Arial"/>
                            <w:color w:val="000000"/>
                            <w:sz w:val="21"/>
                            <w:szCs w:val="21"/>
                          </w:rPr>
                          <w:t>yes</w:t>
                        </w:r>
                        <w:proofErr w:type="gramEnd"/>
                        <w:r>
                          <w:rPr>
                            <w:rFonts w:ascii="Arial" w:hAnsi="Arial" w:cs="Arial"/>
                            <w:color w:val="000000"/>
                            <w:sz w:val="21"/>
                            <w:szCs w:val="21"/>
                          </w:rPr>
                          <w:t xml:space="preserve"> it was yet another B3C annual Christmas dinner. This year, it was at a new venue, the Kingfisher on the Quays. The promise of a delicious sit-down 2 or 3-course meal with fellow paddlers proved very popular, with 29/ 30 places booked well in advance.</w:t>
                        </w:r>
                      </w:p>
                      <w:p w14:paraId="2BF34C6E"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2FC7D255"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Sadly, a couple of people had to cancel at the last minute, which was a shame however ‘lurgies’ do tend to turn up at this time. I discovered </w:t>
                        </w:r>
                        <w:r>
                          <w:rPr>
                            <w:rStyle w:val="Emphasis"/>
                            <w:rFonts w:ascii="Arial" w:hAnsi="Arial" w:cs="Arial"/>
                            <w:color w:val="000000"/>
                            <w:sz w:val="21"/>
                            <w:szCs w:val="21"/>
                          </w:rPr>
                          <w:t>Spond</w:t>
                        </w:r>
                        <w:r>
                          <w:rPr>
                            <w:rFonts w:ascii="Arial" w:hAnsi="Arial" w:cs="Arial"/>
                            <w:color w:val="000000"/>
                            <w:sz w:val="21"/>
                            <w:szCs w:val="21"/>
                          </w:rPr>
                          <w:t xml:space="preserve"> had auto sent a message to everyone else ‘reminding them of this event’. It didn’t mention the start time though or location … so I had a few last-minute slightly worried people sending me messages checking on details </w:t>
                        </w:r>
                        <w:r>
                          <w:rPr>
                            <w:rFonts w:ascii="Segoe UI Emoji" w:hAnsi="Segoe UI Emoji" w:cs="Segoe UI Emoji"/>
                            <w:color w:val="000000"/>
                            <w:sz w:val="21"/>
                            <w:szCs w:val="21"/>
                          </w:rPr>
                          <w:t>😊</w:t>
                        </w:r>
                        <w:r>
                          <w:rPr>
                            <w:rFonts w:ascii="Arial" w:hAnsi="Arial" w:cs="Arial"/>
                            <w:color w:val="000000"/>
                            <w:sz w:val="21"/>
                            <w:szCs w:val="21"/>
                          </w:rPr>
                          <w:t>. The main concern though is always…’ what did I order?’, where my handy list comes in use.</w:t>
                        </w:r>
                      </w:p>
                      <w:p w14:paraId="1FDCCD77"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br/>
                          <w:t xml:space="preserve">Of course, </w:t>
                        </w:r>
                        <w:proofErr w:type="gramStart"/>
                        <w:r>
                          <w:rPr>
                            <w:rFonts w:ascii="Arial" w:hAnsi="Arial" w:cs="Arial"/>
                            <w:color w:val="000000"/>
                            <w:sz w:val="21"/>
                            <w:szCs w:val="21"/>
                          </w:rPr>
                          <w:t>it’s wouldn't be</w:t>
                        </w:r>
                        <w:proofErr w:type="gramEnd"/>
                        <w:r>
                          <w:rPr>
                            <w:rFonts w:ascii="Arial" w:hAnsi="Arial" w:cs="Arial"/>
                            <w:color w:val="000000"/>
                            <w:sz w:val="21"/>
                            <w:szCs w:val="21"/>
                          </w:rPr>
                          <w:t xml:space="preserve"> a true club dinner without Anne &amp; Brian’s famous Potted Panto. This year it was Sleeping Beauty. It’s very popular with some of the cast actually asking for a part this year's </w:t>
                        </w:r>
                        <w:proofErr w:type="gramStart"/>
                        <w:r>
                          <w:rPr>
                            <w:rFonts w:ascii="Arial" w:hAnsi="Arial" w:cs="Arial"/>
                            <w:color w:val="000000"/>
                            <w:sz w:val="21"/>
                            <w:szCs w:val="21"/>
                          </w:rPr>
                          <w:t>panto .</w:t>
                        </w:r>
                        <w:proofErr w:type="gramEnd"/>
                        <w:r>
                          <w:rPr>
                            <w:rFonts w:ascii="Arial" w:hAnsi="Arial" w:cs="Arial"/>
                            <w:color w:val="000000"/>
                            <w:sz w:val="21"/>
                            <w:szCs w:val="21"/>
                          </w:rPr>
                          <w:t xml:space="preserve"> I was ‘volunteered’ again - the Biffin persuasion machine is very persuasive </w:t>
                        </w:r>
                        <w:r>
                          <w:rPr>
                            <w:rFonts w:ascii="Segoe UI Emoji" w:hAnsi="Segoe UI Emoji" w:cs="Segoe UI Emoji"/>
                            <w:color w:val="000000"/>
                            <w:sz w:val="21"/>
                            <w:szCs w:val="21"/>
                          </w:rPr>
                          <w:t>😁</w:t>
                        </w:r>
                        <w:r>
                          <w:rPr>
                            <w:rFonts w:ascii="Arial" w:hAnsi="Arial" w:cs="Arial"/>
                            <w:color w:val="000000"/>
                            <w:sz w:val="21"/>
                            <w:szCs w:val="21"/>
                          </w:rPr>
                          <w:t xml:space="preserve">. With realistic snoring from Jane Bocutt and the evil side of Sarah Francis coming out as Wicked Witch, combined with Anne, </w:t>
                        </w:r>
                        <w:proofErr w:type="gramStart"/>
                        <w:r>
                          <w:rPr>
                            <w:rFonts w:ascii="Arial" w:hAnsi="Arial" w:cs="Arial"/>
                            <w:color w:val="000000"/>
                            <w:sz w:val="21"/>
                            <w:szCs w:val="21"/>
                          </w:rPr>
                          <w:t>Brian</w:t>
                        </w:r>
                        <w:proofErr w:type="gramEnd"/>
                        <w:r>
                          <w:rPr>
                            <w:rFonts w:ascii="Arial" w:hAnsi="Arial" w:cs="Arial"/>
                            <w:color w:val="000000"/>
                            <w:sz w:val="21"/>
                            <w:szCs w:val="21"/>
                          </w:rPr>
                          <w:t xml:space="preserve"> and myself - Equity cards (ahem) may not be needed anytime soon! Entertain however, we did </w:t>
                        </w:r>
                        <w:r>
                          <w:rPr>
                            <w:rFonts w:ascii="Segoe UI Emoji" w:hAnsi="Segoe UI Emoji" w:cs="Segoe UI Emoji"/>
                            <w:color w:val="000000"/>
                            <w:sz w:val="21"/>
                            <w:szCs w:val="21"/>
                          </w:rPr>
                          <w:t>😂</w:t>
                        </w:r>
                        <w:r>
                          <w:rPr>
                            <w:rFonts w:ascii="Arial" w:hAnsi="Arial" w:cs="Arial"/>
                            <w:color w:val="000000"/>
                            <w:sz w:val="21"/>
                            <w:szCs w:val="21"/>
                          </w:rPr>
                          <w:t>.</w:t>
                        </w:r>
                      </w:p>
                      <w:p w14:paraId="74C305C0"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78C08770"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Drinks flowed, mince pies were munched and there was much laughter. Everyone there seemed in agreement that this venue worked really well &amp; the food was excellent, so it’s likely we may go here again for Xmas ‘24. Pencil it in now for either 3rd or 10th Dec!</w:t>
                        </w:r>
                      </w:p>
                      <w:p w14:paraId="0D18DB16"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0D99972A" w14:textId="77777777" w:rsidR="009C0F29" w:rsidRDefault="009C0F29">
                        <w:pPr>
                          <w:pStyle w:val="NormalWeb"/>
                          <w:spacing w:line="336" w:lineRule="auto"/>
                          <w:rPr>
                            <w:rFonts w:ascii="Arial" w:hAnsi="Arial" w:cs="Arial"/>
                            <w:color w:val="000000"/>
                            <w:sz w:val="21"/>
                            <w:szCs w:val="21"/>
                          </w:rPr>
                        </w:pPr>
                        <w:r>
                          <w:rPr>
                            <w:rStyle w:val="Strong"/>
                            <w:rFonts w:ascii="Arial" w:hAnsi="Arial" w:cs="Arial"/>
                            <w:color w:val="000000"/>
                            <w:sz w:val="21"/>
                            <w:szCs w:val="21"/>
                          </w:rPr>
                          <w:t>Zoé Griffiths</w:t>
                        </w:r>
                      </w:p>
                      <w:p w14:paraId="5848D443"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tc>
                  </w:tr>
                </w:tbl>
                <w:p w14:paraId="1CF71B78" w14:textId="77777777" w:rsidR="009C0F29" w:rsidRDefault="009C0F29">
                  <w:pPr>
                    <w:jc w:val="center"/>
                    <w:rPr>
                      <w:rFonts w:ascii="Times New Roman" w:eastAsia="Times New Roman" w:hAnsi="Times New Roman" w:cs="Times New Roman"/>
                      <w:sz w:val="20"/>
                      <w:szCs w:val="20"/>
                    </w:rPr>
                  </w:pPr>
                </w:p>
              </w:tc>
            </w:tr>
          </w:tbl>
          <w:p w14:paraId="550B4B3F" w14:textId="77777777" w:rsidR="009C0F29" w:rsidRDefault="009C0F29">
            <w:pPr>
              <w:jc w:val="center"/>
              <w:rPr>
                <w:rFonts w:ascii="Times New Roman" w:eastAsia="Times New Roman" w:hAnsi="Times New Roman" w:cs="Times New Roman"/>
                <w:sz w:val="20"/>
                <w:szCs w:val="20"/>
              </w:rPr>
            </w:pPr>
          </w:p>
        </w:tc>
      </w:tr>
    </w:tbl>
    <w:p w14:paraId="519A4054" w14:textId="77777777" w:rsidR="009C0F29" w:rsidRDefault="009C0F29" w:rsidP="009C0F29">
      <w:pPr>
        <w:jc w:val="center"/>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9C0F29" w14:paraId="0B5B6EA8"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40B5998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9C0F29" w14:paraId="372DAB93" w14:textId="77777777">
                    <w:trPr>
                      <w:jc w:val="center"/>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7200"/>
                        </w:tblGrid>
                        <w:tr w:rsidR="009C0F29" w14:paraId="6F70CC6A" w14:textId="77777777">
                          <w:trPr>
                            <w:jc w:val="center"/>
                          </w:trPr>
                          <w:tc>
                            <w:tcPr>
                              <w:tcW w:w="0" w:type="auto"/>
                              <w:tcBorders>
                                <w:top w:val="single" w:sz="6" w:space="0" w:color="BBBBBB"/>
                                <w:left w:val="nil"/>
                                <w:bottom w:val="nil"/>
                                <w:right w:val="nil"/>
                              </w:tcBorders>
                              <w:hideMark/>
                            </w:tcPr>
                            <w:p w14:paraId="25A2BE71" w14:textId="77777777" w:rsidR="009C0F29" w:rsidRDefault="009C0F29">
                              <w:pPr>
                                <w:spacing w:line="0" w:lineRule="atLeast"/>
                                <w:rPr>
                                  <w:rFonts w:eastAsia="Times New Roman"/>
                                  <w:color w:val="000000"/>
                                  <w:sz w:val="2"/>
                                  <w:szCs w:val="2"/>
                                </w:rPr>
                              </w:pPr>
                              <w:r>
                                <w:rPr>
                                  <w:rFonts w:eastAsia="Times New Roman"/>
                                  <w:color w:val="000000"/>
                                  <w:sz w:val="2"/>
                                  <w:szCs w:val="2"/>
                                </w:rPr>
                                <w:t xml:space="preserve">  </w:t>
                              </w:r>
                            </w:p>
                          </w:tc>
                        </w:tr>
                      </w:tbl>
                      <w:p w14:paraId="555EF6C4" w14:textId="77777777" w:rsidR="009C0F29" w:rsidRDefault="009C0F29">
                        <w:pPr>
                          <w:jc w:val="center"/>
                          <w:rPr>
                            <w:rFonts w:ascii="Times New Roman" w:eastAsia="Times New Roman" w:hAnsi="Times New Roman" w:cs="Times New Roman"/>
                            <w:sz w:val="20"/>
                            <w:szCs w:val="20"/>
                          </w:rPr>
                        </w:pPr>
                      </w:p>
                    </w:tc>
                  </w:tr>
                </w:tbl>
                <w:p w14:paraId="6E1BEF3B" w14:textId="77777777" w:rsidR="009C0F29" w:rsidRDefault="009C0F29">
                  <w:pPr>
                    <w:jc w:val="center"/>
                    <w:rPr>
                      <w:rFonts w:ascii="Times New Roman" w:eastAsia="Times New Roman" w:hAnsi="Times New Roman" w:cs="Times New Roman"/>
                      <w:sz w:val="20"/>
                      <w:szCs w:val="20"/>
                    </w:rPr>
                  </w:pPr>
                </w:p>
              </w:tc>
            </w:tr>
          </w:tbl>
          <w:p w14:paraId="11D09E73" w14:textId="77777777" w:rsidR="009C0F29" w:rsidRDefault="009C0F29">
            <w:pPr>
              <w:jc w:val="center"/>
              <w:rPr>
                <w:rFonts w:ascii="Times New Roman" w:eastAsia="Times New Roman" w:hAnsi="Times New Roman" w:cs="Times New Roman"/>
                <w:sz w:val="20"/>
                <w:szCs w:val="20"/>
              </w:rPr>
            </w:pPr>
          </w:p>
        </w:tc>
      </w:tr>
      <w:tr w:rsidR="009C0F29" w14:paraId="42A27BDC"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43DAFC14" w14:textId="77777777">
              <w:trPr>
                <w:jc w:val="center"/>
              </w:trPr>
              <w:tc>
                <w:tcPr>
                  <w:tcW w:w="7500" w:type="dxa"/>
                </w:tcPr>
                <w:tbl>
                  <w:tblPr>
                    <w:tblW w:w="5000" w:type="pct"/>
                    <w:jc w:val="center"/>
                    <w:tblCellMar>
                      <w:left w:w="0" w:type="dxa"/>
                      <w:right w:w="0" w:type="dxa"/>
                    </w:tblCellMar>
                    <w:tblLook w:val="04A0" w:firstRow="1" w:lastRow="0" w:firstColumn="1" w:lastColumn="0" w:noHBand="0" w:noVBand="1"/>
                  </w:tblPr>
                  <w:tblGrid>
                    <w:gridCol w:w="7500"/>
                  </w:tblGrid>
                  <w:tr w:rsidR="009C0F29" w14:paraId="4CCF41DA" w14:textId="77777777">
                    <w:trPr>
                      <w:jc w:val="center"/>
                    </w:trPr>
                    <w:tc>
                      <w:tcPr>
                        <w:tcW w:w="0" w:type="auto"/>
                        <w:tcMar>
                          <w:top w:w="150" w:type="dxa"/>
                          <w:left w:w="150" w:type="dxa"/>
                          <w:bottom w:w="150" w:type="dxa"/>
                          <w:right w:w="150" w:type="dxa"/>
                        </w:tcMar>
                        <w:hideMark/>
                      </w:tcPr>
                      <w:tbl>
                        <w:tblPr>
                          <w:tblW w:w="5000" w:type="pct"/>
                          <w:tblLook w:val="04A0" w:firstRow="1" w:lastRow="0" w:firstColumn="1" w:lastColumn="0" w:noHBand="0" w:noVBand="1"/>
                        </w:tblPr>
                        <w:tblGrid>
                          <w:gridCol w:w="7200"/>
                        </w:tblGrid>
                        <w:tr w:rsidR="009C0F29" w14:paraId="1638B2D9" w14:textId="77777777">
                          <w:tc>
                            <w:tcPr>
                              <w:tcW w:w="0" w:type="auto"/>
                              <w:tcMar>
                                <w:top w:w="15" w:type="dxa"/>
                                <w:left w:w="15" w:type="dxa"/>
                                <w:bottom w:w="15" w:type="dxa"/>
                                <w:right w:w="15" w:type="dxa"/>
                              </w:tcMar>
                              <w:hideMark/>
                            </w:tcPr>
                            <w:p w14:paraId="4DB0E471" w14:textId="77777777" w:rsidR="009C0F29" w:rsidRDefault="009C0F29">
                              <w:pPr>
                                <w:pStyle w:val="Heading1"/>
                                <w:spacing w:before="0" w:after="0" w:line="336" w:lineRule="auto"/>
                                <w:rPr>
                                  <w:rFonts w:ascii="Aptos" w:eastAsia="Times New Roman" w:hAnsi="Aptos" w:cs="Aptos"/>
                                  <w:color w:val="000000"/>
                                  <w:sz w:val="30"/>
                                  <w:szCs w:val="30"/>
                                </w:rPr>
                              </w:pPr>
                              <w:r>
                                <w:rPr>
                                  <w:rStyle w:val="Strong"/>
                                  <w:rFonts w:eastAsia="Times New Roman"/>
                                  <w:b w:val="0"/>
                                  <w:bCs w:val="0"/>
                                  <w:color w:val="000000"/>
                                  <w:sz w:val="30"/>
                                  <w:szCs w:val="30"/>
                                </w:rPr>
                                <w:t>Christmas Paddle - Tuesday 19th December</w:t>
                              </w:r>
                            </w:p>
                          </w:tc>
                        </w:tr>
                      </w:tbl>
                      <w:p w14:paraId="1831E29C" w14:textId="77777777" w:rsidR="009C0F29" w:rsidRDefault="009C0F29">
                        <w:pPr>
                          <w:rPr>
                            <w:rFonts w:ascii="Times New Roman" w:eastAsia="Times New Roman" w:hAnsi="Times New Roman" w:cs="Times New Roman"/>
                            <w:sz w:val="20"/>
                            <w:szCs w:val="20"/>
                          </w:rPr>
                        </w:pPr>
                      </w:p>
                    </w:tc>
                  </w:tr>
                </w:tbl>
                <w:p w14:paraId="461E3777"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03F05295"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66FF37AB" w14:textId="77777777">
                          <w:tc>
                            <w:tcPr>
                              <w:tcW w:w="0" w:type="auto"/>
                              <w:hideMark/>
                            </w:tcPr>
                            <w:p w14:paraId="10429FF5" w14:textId="6436C159" w:rsidR="009C0F29" w:rsidRDefault="009C0F29">
                              <w:pPr>
                                <w:jc w:val="center"/>
                                <w:rPr>
                                  <w:rFonts w:eastAsia="Times New Roman"/>
                                  <w:color w:val="000000"/>
                                </w:rPr>
                              </w:pPr>
                              <w:r>
                                <w:rPr>
                                  <w:rFonts w:eastAsia="Times New Roman"/>
                                  <w:noProof/>
                                  <w:color w:val="000000"/>
                                </w:rPr>
                                <w:drawing>
                                  <wp:inline distT="0" distB="0" distL="0" distR="0" wp14:anchorId="18F23E15" wp14:editId="2949B043">
                                    <wp:extent cx="2600325" cy="1943100"/>
                                    <wp:effectExtent l="0" t="0" r="9525" b="0"/>
                                    <wp:docPr id="857763349" name="Picture 7" descr="A group of people outside with umbrellas and drin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63349" name="Picture 7" descr="A group of people outside with umbrellas and drink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943100"/>
                                            </a:xfrm>
                                            <a:prstGeom prst="rect">
                                              <a:avLst/>
                                            </a:prstGeom>
                                            <a:noFill/>
                                            <a:ln>
                                              <a:noFill/>
                                            </a:ln>
                                          </pic:spPr>
                                        </pic:pic>
                                      </a:graphicData>
                                    </a:graphic>
                                  </wp:inline>
                                </w:drawing>
                              </w:r>
                            </w:p>
                          </w:tc>
                        </w:tr>
                      </w:tbl>
                      <w:p w14:paraId="680787C4" w14:textId="77777777" w:rsidR="009C0F29" w:rsidRDefault="009C0F29">
                        <w:pPr>
                          <w:rPr>
                            <w:rFonts w:ascii="Times New Roman" w:eastAsia="Times New Roman" w:hAnsi="Times New Roman" w:cs="Times New Roman"/>
                            <w:sz w:val="20"/>
                            <w:szCs w:val="20"/>
                          </w:rPr>
                        </w:pPr>
                      </w:p>
                    </w:tc>
                  </w:tr>
                </w:tbl>
                <w:p w14:paraId="359CD294"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0339F76A" w14:textId="77777777">
                    <w:trPr>
                      <w:jc w:val="center"/>
                    </w:trPr>
                    <w:tc>
                      <w:tcPr>
                        <w:tcW w:w="0" w:type="auto"/>
                        <w:tcMar>
                          <w:top w:w="150" w:type="dxa"/>
                          <w:left w:w="150" w:type="dxa"/>
                          <w:bottom w:w="150" w:type="dxa"/>
                          <w:right w:w="150" w:type="dxa"/>
                        </w:tcMar>
                        <w:hideMark/>
                      </w:tcPr>
                      <w:p w14:paraId="5C47574C"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Despite the truly appalling weather, a good time was had by all who attended the Christmas paddle on Tuesday 19th December. </w:t>
                        </w:r>
                      </w:p>
                      <w:p w14:paraId="37ECEF27"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179F7E44"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After a very short paddle, it was time for the shelter and umbrellas to go up and for the Kelly Kettles to go on before enjoying a warming drink and something to eat.</w:t>
                        </w:r>
                      </w:p>
                      <w:p w14:paraId="5CBBBB09"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29033B49"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Thanks to Anne and Brian for organising the event, and to everyone to </w:t>
                        </w:r>
                        <w:proofErr w:type="gramStart"/>
                        <w:r>
                          <w:rPr>
                            <w:rFonts w:ascii="Arial" w:hAnsi="Arial" w:cs="Arial"/>
                            <w:color w:val="000000"/>
                            <w:sz w:val="21"/>
                            <w:szCs w:val="21"/>
                          </w:rPr>
                          <w:t>braved</w:t>
                        </w:r>
                        <w:proofErr w:type="gramEnd"/>
                        <w:r>
                          <w:rPr>
                            <w:rFonts w:ascii="Arial" w:hAnsi="Arial" w:cs="Arial"/>
                            <w:color w:val="000000"/>
                            <w:sz w:val="21"/>
                            <w:szCs w:val="21"/>
                          </w:rPr>
                          <w:t xml:space="preserve"> the conditions - such great sports!</w:t>
                        </w:r>
                      </w:p>
                      <w:p w14:paraId="7C063263"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14C7FC20" w14:textId="77777777" w:rsidR="009C0F29" w:rsidRDefault="009C0F29">
                        <w:pPr>
                          <w:pStyle w:val="NormalWeb"/>
                          <w:spacing w:line="336" w:lineRule="auto"/>
                          <w:rPr>
                            <w:rFonts w:ascii="Arial" w:hAnsi="Arial" w:cs="Arial"/>
                            <w:color w:val="000000"/>
                            <w:sz w:val="21"/>
                            <w:szCs w:val="21"/>
                          </w:rPr>
                        </w:pPr>
                        <w:r>
                          <w:rPr>
                            <w:rStyle w:val="Strong"/>
                            <w:rFonts w:ascii="Arial" w:hAnsi="Arial" w:cs="Arial"/>
                            <w:color w:val="000000"/>
                            <w:sz w:val="21"/>
                            <w:szCs w:val="21"/>
                          </w:rPr>
                          <w:t>BCCC Committee</w:t>
                        </w:r>
                      </w:p>
                      <w:p w14:paraId="57200A5A"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tc>
                  </w:tr>
                </w:tbl>
                <w:p w14:paraId="61D55361"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231CB8AD"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43EC823D" w14:textId="77777777">
                          <w:tc>
                            <w:tcPr>
                              <w:tcW w:w="0" w:type="auto"/>
                              <w:hideMark/>
                            </w:tcPr>
                            <w:p w14:paraId="4FECA115" w14:textId="06B7F43C" w:rsidR="009C0F29" w:rsidRDefault="009C0F29">
                              <w:pPr>
                                <w:jc w:val="center"/>
                                <w:rPr>
                                  <w:rFonts w:eastAsia="Times New Roman"/>
                                  <w:color w:val="000000"/>
                                </w:rPr>
                              </w:pPr>
                              <w:r>
                                <w:rPr>
                                  <w:rFonts w:eastAsia="Times New Roman"/>
                                  <w:noProof/>
                                  <w:color w:val="000000"/>
                                </w:rPr>
                                <w:drawing>
                                  <wp:inline distT="0" distB="0" distL="0" distR="0" wp14:anchorId="20445BA9" wp14:editId="757BCBE3">
                                    <wp:extent cx="2057400" cy="1543050"/>
                                    <wp:effectExtent l="0" t="0" r="0" b="0"/>
                                    <wp:docPr id="983109380" name="Picture 6" descr="A group of people in a t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09380" name="Picture 6" descr="A group of people in a ten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tc>
                        </w:tr>
                      </w:tbl>
                      <w:p w14:paraId="634D2F4E" w14:textId="77777777" w:rsidR="009C0F29" w:rsidRDefault="009C0F29">
                        <w:pPr>
                          <w:rPr>
                            <w:rFonts w:ascii="Times New Roman" w:eastAsia="Times New Roman" w:hAnsi="Times New Roman" w:cs="Times New Roman"/>
                            <w:sz w:val="20"/>
                            <w:szCs w:val="20"/>
                          </w:rPr>
                        </w:pPr>
                      </w:p>
                    </w:tc>
                  </w:tr>
                </w:tbl>
                <w:p w14:paraId="1FE5898F" w14:textId="77777777" w:rsidR="009C0F29" w:rsidRDefault="009C0F29">
                  <w:pPr>
                    <w:jc w:val="center"/>
                    <w:rPr>
                      <w:rFonts w:ascii="Times New Roman" w:eastAsia="Times New Roman" w:hAnsi="Times New Roman" w:cs="Times New Roman"/>
                      <w:sz w:val="20"/>
                      <w:szCs w:val="20"/>
                    </w:rPr>
                  </w:pPr>
                </w:p>
              </w:tc>
            </w:tr>
          </w:tbl>
          <w:p w14:paraId="43056FE5" w14:textId="77777777" w:rsidR="009C0F29" w:rsidRDefault="009C0F29">
            <w:pPr>
              <w:jc w:val="center"/>
              <w:rPr>
                <w:rFonts w:ascii="Times New Roman" w:eastAsia="Times New Roman" w:hAnsi="Times New Roman" w:cs="Times New Roman"/>
                <w:sz w:val="20"/>
                <w:szCs w:val="20"/>
              </w:rPr>
            </w:pPr>
          </w:p>
        </w:tc>
      </w:tr>
    </w:tbl>
    <w:p w14:paraId="6E766E53" w14:textId="77777777" w:rsidR="009C0F29" w:rsidRDefault="009C0F29" w:rsidP="009C0F29">
      <w:pPr>
        <w:jc w:val="center"/>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9C0F29" w14:paraId="120E8D83"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5EC7FEFB" w14:textId="77777777">
              <w:trPr>
                <w:jc w:val="center"/>
              </w:trPr>
              <w:tc>
                <w:tcPr>
                  <w:tcW w:w="7500" w:type="dxa"/>
                </w:tcPr>
                <w:tbl>
                  <w:tblPr>
                    <w:tblW w:w="5000" w:type="pct"/>
                    <w:jc w:val="center"/>
                    <w:tblCellMar>
                      <w:left w:w="0" w:type="dxa"/>
                      <w:right w:w="0" w:type="dxa"/>
                    </w:tblCellMar>
                    <w:tblLook w:val="04A0" w:firstRow="1" w:lastRow="0" w:firstColumn="1" w:lastColumn="0" w:noHBand="0" w:noVBand="1"/>
                  </w:tblPr>
                  <w:tblGrid>
                    <w:gridCol w:w="7500"/>
                  </w:tblGrid>
                  <w:tr w:rsidR="009C0F29" w14:paraId="6032EE46" w14:textId="77777777">
                    <w:trPr>
                      <w:jc w:val="center"/>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7200"/>
                        </w:tblGrid>
                        <w:tr w:rsidR="009C0F29" w14:paraId="76C2DBE0" w14:textId="77777777">
                          <w:trPr>
                            <w:jc w:val="center"/>
                          </w:trPr>
                          <w:tc>
                            <w:tcPr>
                              <w:tcW w:w="0" w:type="auto"/>
                              <w:tcBorders>
                                <w:top w:val="single" w:sz="6" w:space="0" w:color="BBBBBB"/>
                                <w:left w:val="nil"/>
                                <w:bottom w:val="nil"/>
                                <w:right w:val="nil"/>
                              </w:tcBorders>
                              <w:hideMark/>
                            </w:tcPr>
                            <w:p w14:paraId="50736A53" w14:textId="77777777" w:rsidR="009C0F29" w:rsidRDefault="009C0F29">
                              <w:pPr>
                                <w:spacing w:line="0" w:lineRule="atLeast"/>
                                <w:rPr>
                                  <w:rFonts w:eastAsia="Times New Roman"/>
                                  <w:color w:val="000000"/>
                                  <w:sz w:val="2"/>
                                  <w:szCs w:val="2"/>
                                </w:rPr>
                              </w:pPr>
                              <w:r>
                                <w:rPr>
                                  <w:rFonts w:eastAsia="Times New Roman"/>
                                  <w:color w:val="000000"/>
                                  <w:sz w:val="2"/>
                                  <w:szCs w:val="2"/>
                                </w:rPr>
                                <w:t xml:space="preserve">  </w:t>
                              </w:r>
                            </w:p>
                          </w:tc>
                        </w:tr>
                      </w:tbl>
                      <w:p w14:paraId="2C7A0588" w14:textId="77777777" w:rsidR="009C0F29" w:rsidRDefault="009C0F29">
                        <w:pPr>
                          <w:jc w:val="center"/>
                          <w:rPr>
                            <w:rFonts w:ascii="Times New Roman" w:eastAsia="Times New Roman" w:hAnsi="Times New Roman" w:cs="Times New Roman"/>
                            <w:sz w:val="20"/>
                            <w:szCs w:val="20"/>
                          </w:rPr>
                        </w:pPr>
                      </w:p>
                    </w:tc>
                  </w:tr>
                </w:tbl>
                <w:p w14:paraId="1CEBD24B"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1BA604D4" w14:textId="77777777">
                    <w:trPr>
                      <w:jc w:val="center"/>
                    </w:trPr>
                    <w:tc>
                      <w:tcPr>
                        <w:tcW w:w="0" w:type="auto"/>
                        <w:tcMar>
                          <w:top w:w="150" w:type="dxa"/>
                          <w:left w:w="150" w:type="dxa"/>
                          <w:bottom w:w="150" w:type="dxa"/>
                          <w:right w:w="150" w:type="dxa"/>
                        </w:tcMar>
                        <w:hideMark/>
                      </w:tcPr>
                      <w:tbl>
                        <w:tblPr>
                          <w:tblW w:w="5000" w:type="pct"/>
                          <w:tblLook w:val="04A0" w:firstRow="1" w:lastRow="0" w:firstColumn="1" w:lastColumn="0" w:noHBand="0" w:noVBand="1"/>
                        </w:tblPr>
                        <w:tblGrid>
                          <w:gridCol w:w="7200"/>
                        </w:tblGrid>
                        <w:tr w:rsidR="009C0F29" w14:paraId="7D6D5FB8" w14:textId="77777777">
                          <w:tc>
                            <w:tcPr>
                              <w:tcW w:w="0" w:type="auto"/>
                              <w:tcMar>
                                <w:top w:w="15" w:type="dxa"/>
                                <w:left w:w="15" w:type="dxa"/>
                                <w:bottom w:w="15" w:type="dxa"/>
                                <w:right w:w="15" w:type="dxa"/>
                              </w:tcMar>
                              <w:hideMark/>
                            </w:tcPr>
                            <w:p w14:paraId="1DEF3913" w14:textId="77777777" w:rsidR="009C0F29" w:rsidRDefault="009C0F29">
                              <w:pPr>
                                <w:pStyle w:val="NormalWeb"/>
                                <w:spacing w:line="336" w:lineRule="auto"/>
                                <w:outlineLvl w:val="1"/>
                                <w:rPr>
                                  <w:color w:val="000000"/>
                                  <w:kern w:val="36"/>
                                  <w:sz w:val="30"/>
                                  <w:szCs w:val="30"/>
                                </w:rPr>
                              </w:pPr>
                              <w:r>
                                <w:rPr>
                                  <w:rStyle w:val="Strong"/>
                                  <w:color w:val="000000"/>
                                  <w:kern w:val="36"/>
                                  <w:sz w:val="30"/>
                                  <w:szCs w:val="30"/>
                                </w:rPr>
                                <w:t>Hare &amp; Hounds</w:t>
                              </w:r>
                            </w:p>
                          </w:tc>
                        </w:tr>
                      </w:tbl>
                      <w:p w14:paraId="67FE2388" w14:textId="77777777" w:rsidR="009C0F29" w:rsidRDefault="009C0F29">
                        <w:pPr>
                          <w:rPr>
                            <w:rFonts w:ascii="Times New Roman" w:eastAsia="Times New Roman" w:hAnsi="Times New Roman" w:cs="Times New Roman"/>
                            <w:sz w:val="20"/>
                            <w:szCs w:val="20"/>
                          </w:rPr>
                        </w:pPr>
                      </w:p>
                    </w:tc>
                  </w:tr>
                </w:tbl>
                <w:p w14:paraId="4B140C7C"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1CC64E21"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5586E11E" w14:textId="77777777">
                          <w:tc>
                            <w:tcPr>
                              <w:tcW w:w="0" w:type="auto"/>
                              <w:hideMark/>
                            </w:tcPr>
                            <w:p w14:paraId="5B2FD839" w14:textId="239C9025" w:rsidR="009C0F29" w:rsidRDefault="009C0F29">
                              <w:pPr>
                                <w:jc w:val="center"/>
                                <w:rPr>
                                  <w:rFonts w:eastAsia="Times New Roman"/>
                                  <w:color w:val="000000"/>
                                </w:rPr>
                              </w:pPr>
                              <w:r>
                                <w:rPr>
                                  <w:rFonts w:eastAsia="Times New Roman"/>
                                  <w:noProof/>
                                  <w:color w:val="000000"/>
                                </w:rPr>
                                <w:drawing>
                                  <wp:inline distT="0" distB="0" distL="0" distR="0" wp14:anchorId="797D266D" wp14:editId="685F1B05">
                                    <wp:extent cx="1543050" cy="1343025"/>
                                    <wp:effectExtent l="0" t="0" r="0" b="9525"/>
                                    <wp:docPr id="616019792" name="Picture 5" descr="A person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019792" name="Picture 5" descr="A person with a do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343025"/>
                                            </a:xfrm>
                                            <a:prstGeom prst="rect">
                                              <a:avLst/>
                                            </a:prstGeom>
                                            <a:noFill/>
                                            <a:ln>
                                              <a:noFill/>
                                            </a:ln>
                                          </pic:spPr>
                                        </pic:pic>
                                      </a:graphicData>
                                    </a:graphic>
                                  </wp:inline>
                                </w:drawing>
                              </w:r>
                            </w:p>
                          </w:tc>
                        </w:tr>
                      </w:tbl>
                      <w:p w14:paraId="327710A5" w14:textId="77777777" w:rsidR="009C0F29" w:rsidRDefault="009C0F29">
                        <w:pPr>
                          <w:rPr>
                            <w:rFonts w:ascii="Times New Roman" w:eastAsia="Times New Roman" w:hAnsi="Times New Roman" w:cs="Times New Roman"/>
                            <w:sz w:val="20"/>
                            <w:szCs w:val="20"/>
                          </w:rPr>
                        </w:pPr>
                      </w:p>
                    </w:tc>
                  </w:tr>
                </w:tbl>
                <w:p w14:paraId="7EB006B3"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52A8D9B5" w14:textId="77777777">
                    <w:trPr>
                      <w:jc w:val="center"/>
                    </w:trPr>
                    <w:tc>
                      <w:tcPr>
                        <w:tcW w:w="0" w:type="auto"/>
                        <w:tcMar>
                          <w:top w:w="150" w:type="dxa"/>
                          <w:left w:w="150" w:type="dxa"/>
                          <w:bottom w:w="150" w:type="dxa"/>
                          <w:right w:w="150" w:type="dxa"/>
                        </w:tcMar>
                        <w:hideMark/>
                      </w:tcPr>
                      <w:p w14:paraId="41FE0281"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48B2E3E8"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This month’s H&amp;H will be held on </w:t>
                        </w:r>
                        <w:r>
                          <w:rPr>
                            <w:rFonts w:ascii="Arial" w:hAnsi="Arial" w:cs="Arial"/>
                            <w:color w:val="000000"/>
                            <w:sz w:val="21"/>
                            <w:szCs w:val="21"/>
                            <w:u w:val="single"/>
                          </w:rPr>
                          <w:t>Saturday 20th January.</w:t>
                        </w:r>
                      </w:p>
                      <w:p w14:paraId="11DE1B58"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10CBAD34"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Choose your boat or SUP and decide on either the </w:t>
                        </w:r>
                        <w:proofErr w:type="gramStart"/>
                        <w:r>
                          <w:rPr>
                            <w:rFonts w:ascii="Arial" w:hAnsi="Arial" w:cs="Arial"/>
                            <w:color w:val="000000"/>
                            <w:sz w:val="21"/>
                            <w:szCs w:val="21"/>
                          </w:rPr>
                          <w:t>2, 4 or 6 mile</w:t>
                        </w:r>
                        <w:proofErr w:type="gramEnd"/>
                        <w:r>
                          <w:rPr>
                            <w:rFonts w:ascii="Arial" w:hAnsi="Arial" w:cs="Arial"/>
                            <w:color w:val="000000"/>
                            <w:sz w:val="21"/>
                            <w:szCs w:val="21"/>
                          </w:rPr>
                          <w:t xml:space="preserve"> course. The start time for the </w:t>
                        </w:r>
                        <w:proofErr w:type="gramStart"/>
                        <w:r>
                          <w:rPr>
                            <w:rFonts w:ascii="Arial" w:hAnsi="Arial" w:cs="Arial"/>
                            <w:color w:val="000000"/>
                            <w:sz w:val="21"/>
                            <w:szCs w:val="21"/>
                          </w:rPr>
                          <w:t>2 mile</w:t>
                        </w:r>
                        <w:proofErr w:type="gramEnd"/>
                        <w:r>
                          <w:rPr>
                            <w:rFonts w:ascii="Arial" w:hAnsi="Arial" w:cs="Arial"/>
                            <w:color w:val="000000"/>
                            <w:sz w:val="21"/>
                            <w:szCs w:val="21"/>
                          </w:rPr>
                          <w:t xml:space="preserve"> course is 0945.  If you haven’t done it before, please contact me at </w:t>
                        </w:r>
                        <w:hyperlink r:id="rId15" w:tgtFrame="_blank" w:history="1">
                          <w:r>
                            <w:rPr>
                              <w:rStyle w:val="Hyperlink"/>
                              <w:rFonts w:ascii="Arial" w:hAnsi="Arial" w:cs="Arial"/>
                              <w:color w:val="0000EE"/>
                              <w:sz w:val="21"/>
                              <w:szCs w:val="21"/>
                            </w:rPr>
                            <w:t>b3c.racing@gmail</w:t>
                          </w:r>
                        </w:hyperlink>
                        <w:r>
                          <w:rPr>
                            <w:rFonts w:ascii="Arial" w:hAnsi="Arial" w:cs="Arial"/>
                            <w:color w:val="000000"/>
                            <w:sz w:val="21"/>
                            <w:szCs w:val="21"/>
                          </w:rPr>
                          <w:t xml:space="preserve"> for more information or to agree a start time for the 4 and 6 mile courses.</w:t>
                        </w:r>
                      </w:p>
                      <w:p w14:paraId="70C05A23"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1E4EDE0A" w14:textId="77777777" w:rsidR="009C0F29" w:rsidRDefault="009C0F29">
                        <w:pPr>
                          <w:pStyle w:val="NormalWeb"/>
                          <w:spacing w:line="336" w:lineRule="auto"/>
                          <w:rPr>
                            <w:rFonts w:ascii="Arial" w:hAnsi="Arial" w:cs="Arial"/>
                            <w:color w:val="000000"/>
                            <w:sz w:val="21"/>
                            <w:szCs w:val="21"/>
                          </w:rPr>
                        </w:pPr>
                        <w:r>
                          <w:rPr>
                            <w:rStyle w:val="Strong"/>
                            <w:rFonts w:ascii="Arial" w:hAnsi="Arial" w:cs="Arial"/>
                            <w:color w:val="000000"/>
                            <w:sz w:val="21"/>
                            <w:szCs w:val="21"/>
                          </w:rPr>
                          <w:t>Tony Gallagher</w:t>
                        </w:r>
                      </w:p>
                    </w:tc>
                  </w:tr>
                </w:tbl>
                <w:p w14:paraId="32B4D7CF" w14:textId="77777777" w:rsidR="009C0F29" w:rsidRDefault="009C0F29">
                  <w:pPr>
                    <w:jc w:val="center"/>
                    <w:rPr>
                      <w:rFonts w:ascii="Times New Roman" w:eastAsia="Times New Roman" w:hAnsi="Times New Roman" w:cs="Times New Roman"/>
                      <w:sz w:val="20"/>
                      <w:szCs w:val="20"/>
                    </w:rPr>
                  </w:pPr>
                </w:p>
              </w:tc>
            </w:tr>
          </w:tbl>
          <w:p w14:paraId="398DDAC5" w14:textId="77777777" w:rsidR="009C0F29" w:rsidRDefault="009C0F29">
            <w:pPr>
              <w:jc w:val="center"/>
              <w:rPr>
                <w:rFonts w:ascii="Times New Roman" w:eastAsia="Times New Roman" w:hAnsi="Times New Roman" w:cs="Times New Roman"/>
                <w:sz w:val="20"/>
                <w:szCs w:val="20"/>
              </w:rPr>
            </w:pPr>
          </w:p>
        </w:tc>
      </w:tr>
      <w:tr w:rsidR="009C0F29" w14:paraId="6B92E46E"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462759B4" w14:textId="77777777">
              <w:trPr>
                <w:jc w:val="center"/>
              </w:trPr>
              <w:tc>
                <w:tcPr>
                  <w:tcW w:w="7500" w:type="dxa"/>
                </w:tcPr>
                <w:tbl>
                  <w:tblPr>
                    <w:tblW w:w="5000" w:type="pct"/>
                    <w:jc w:val="center"/>
                    <w:tblCellMar>
                      <w:left w:w="0" w:type="dxa"/>
                      <w:right w:w="0" w:type="dxa"/>
                    </w:tblCellMar>
                    <w:tblLook w:val="04A0" w:firstRow="1" w:lastRow="0" w:firstColumn="1" w:lastColumn="0" w:noHBand="0" w:noVBand="1"/>
                  </w:tblPr>
                  <w:tblGrid>
                    <w:gridCol w:w="7500"/>
                  </w:tblGrid>
                  <w:tr w:rsidR="009C0F29" w14:paraId="030E1D6C" w14:textId="77777777">
                    <w:trPr>
                      <w:jc w:val="center"/>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7200"/>
                        </w:tblGrid>
                        <w:tr w:rsidR="009C0F29" w14:paraId="62E8FD37" w14:textId="77777777">
                          <w:trPr>
                            <w:jc w:val="center"/>
                          </w:trPr>
                          <w:tc>
                            <w:tcPr>
                              <w:tcW w:w="0" w:type="auto"/>
                              <w:tcBorders>
                                <w:top w:val="single" w:sz="6" w:space="0" w:color="BBBBBB"/>
                                <w:left w:val="nil"/>
                                <w:bottom w:val="nil"/>
                                <w:right w:val="nil"/>
                              </w:tcBorders>
                              <w:hideMark/>
                            </w:tcPr>
                            <w:p w14:paraId="53579B2D" w14:textId="77777777" w:rsidR="009C0F29" w:rsidRDefault="009C0F29">
                              <w:pPr>
                                <w:spacing w:line="0" w:lineRule="atLeast"/>
                                <w:rPr>
                                  <w:rFonts w:eastAsia="Times New Roman"/>
                                  <w:color w:val="000000"/>
                                  <w:sz w:val="2"/>
                                  <w:szCs w:val="2"/>
                                </w:rPr>
                              </w:pPr>
                              <w:r>
                                <w:rPr>
                                  <w:rFonts w:eastAsia="Times New Roman"/>
                                  <w:color w:val="000000"/>
                                  <w:sz w:val="2"/>
                                  <w:szCs w:val="2"/>
                                </w:rPr>
                                <w:t xml:space="preserve">  </w:t>
                              </w:r>
                            </w:p>
                          </w:tc>
                        </w:tr>
                      </w:tbl>
                      <w:p w14:paraId="1F470817" w14:textId="77777777" w:rsidR="009C0F29" w:rsidRDefault="009C0F29">
                        <w:pPr>
                          <w:jc w:val="center"/>
                          <w:rPr>
                            <w:rFonts w:ascii="Times New Roman" w:eastAsia="Times New Roman" w:hAnsi="Times New Roman" w:cs="Times New Roman"/>
                            <w:sz w:val="20"/>
                            <w:szCs w:val="20"/>
                          </w:rPr>
                        </w:pPr>
                      </w:p>
                    </w:tc>
                  </w:tr>
                </w:tbl>
                <w:p w14:paraId="4F8B5B26"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10D48853" w14:textId="77777777">
                    <w:trPr>
                      <w:jc w:val="center"/>
                    </w:trPr>
                    <w:tc>
                      <w:tcPr>
                        <w:tcW w:w="0" w:type="auto"/>
                        <w:tcMar>
                          <w:top w:w="150" w:type="dxa"/>
                          <w:left w:w="150" w:type="dxa"/>
                          <w:bottom w:w="150" w:type="dxa"/>
                          <w:right w:w="150" w:type="dxa"/>
                        </w:tcMar>
                        <w:hideMark/>
                      </w:tcPr>
                      <w:tbl>
                        <w:tblPr>
                          <w:tblW w:w="5000" w:type="pct"/>
                          <w:tblLook w:val="04A0" w:firstRow="1" w:lastRow="0" w:firstColumn="1" w:lastColumn="0" w:noHBand="0" w:noVBand="1"/>
                        </w:tblPr>
                        <w:tblGrid>
                          <w:gridCol w:w="7200"/>
                        </w:tblGrid>
                        <w:tr w:rsidR="009C0F29" w14:paraId="70D229F0" w14:textId="77777777">
                          <w:tc>
                            <w:tcPr>
                              <w:tcW w:w="0" w:type="auto"/>
                              <w:tcMar>
                                <w:top w:w="15" w:type="dxa"/>
                                <w:left w:w="15" w:type="dxa"/>
                                <w:bottom w:w="15" w:type="dxa"/>
                                <w:right w:w="15" w:type="dxa"/>
                              </w:tcMar>
                              <w:hideMark/>
                            </w:tcPr>
                            <w:p w14:paraId="3034B360" w14:textId="77777777" w:rsidR="009C0F29" w:rsidRDefault="009C0F29">
                              <w:pPr>
                                <w:pStyle w:val="NormalWeb"/>
                                <w:spacing w:line="336" w:lineRule="auto"/>
                                <w:outlineLvl w:val="1"/>
                                <w:rPr>
                                  <w:color w:val="000000"/>
                                  <w:kern w:val="36"/>
                                  <w:sz w:val="30"/>
                                  <w:szCs w:val="30"/>
                                </w:rPr>
                              </w:pPr>
                              <w:proofErr w:type="spellStart"/>
                              <w:r>
                                <w:rPr>
                                  <w:rStyle w:val="Strong"/>
                                  <w:color w:val="000000"/>
                                  <w:kern w:val="36"/>
                                  <w:sz w:val="30"/>
                                  <w:szCs w:val="30"/>
                                </w:rPr>
                                <w:t>Twixmas</w:t>
                              </w:r>
                              <w:proofErr w:type="spellEnd"/>
                              <w:r>
                                <w:rPr>
                                  <w:rStyle w:val="Strong"/>
                                  <w:color w:val="000000"/>
                                  <w:kern w:val="36"/>
                                  <w:sz w:val="30"/>
                                  <w:szCs w:val="30"/>
                                </w:rPr>
                                <w:t xml:space="preserve"> Path Repairs</w:t>
                              </w:r>
                            </w:p>
                          </w:tc>
                        </w:tr>
                      </w:tbl>
                      <w:p w14:paraId="499FC1A4" w14:textId="77777777" w:rsidR="009C0F29" w:rsidRDefault="009C0F29">
                        <w:pPr>
                          <w:rPr>
                            <w:rFonts w:ascii="Times New Roman" w:eastAsia="Times New Roman" w:hAnsi="Times New Roman" w:cs="Times New Roman"/>
                            <w:sz w:val="20"/>
                            <w:szCs w:val="20"/>
                          </w:rPr>
                        </w:pPr>
                      </w:p>
                    </w:tc>
                  </w:tr>
                </w:tbl>
                <w:p w14:paraId="447E802A"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5C515CC2"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744FC202" w14:textId="77777777">
                          <w:tc>
                            <w:tcPr>
                              <w:tcW w:w="0" w:type="auto"/>
                              <w:hideMark/>
                            </w:tcPr>
                            <w:p w14:paraId="4407A4F2" w14:textId="51A0F75E" w:rsidR="009C0F29" w:rsidRDefault="009C0F29">
                              <w:pPr>
                                <w:jc w:val="center"/>
                                <w:rPr>
                                  <w:rFonts w:eastAsia="Times New Roman"/>
                                  <w:color w:val="000000"/>
                                </w:rPr>
                              </w:pPr>
                              <w:r>
                                <w:rPr>
                                  <w:rFonts w:eastAsia="Times New Roman"/>
                                  <w:noProof/>
                                  <w:color w:val="000000"/>
                                </w:rPr>
                                <w:drawing>
                                  <wp:inline distT="0" distB="0" distL="0" distR="0" wp14:anchorId="5138211A" wp14:editId="2CFCB36B">
                                    <wp:extent cx="2095500" cy="1571625"/>
                                    <wp:effectExtent l="0" t="0" r="0" b="9525"/>
                                    <wp:docPr id="1555919366" name="Picture 4" descr="A group of people work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19366" name="Picture 4" descr="A group of people working in a fiel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tc>
                        </w:tr>
                      </w:tbl>
                      <w:p w14:paraId="32D2CEB9" w14:textId="77777777" w:rsidR="009C0F29" w:rsidRDefault="009C0F29">
                        <w:pPr>
                          <w:rPr>
                            <w:rFonts w:ascii="Times New Roman" w:eastAsia="Times New Roman" w:hAnsi="Times New Roman" w:cs="Times New Roman"/>
                            <w:sz w:val="20"/>
                            <w:szCs w:val="20"/>
                          </w:rPr>
                        </w:pPr>
                      </w:p>
                    </w:tc>
                  </w:tr>
                </w:tbl>
                <w:p w14:paraId="3860583E"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45D64795" w14:textId="77777777">
                    <w:trPr>
                      <w:jc w:val="center"/>
                    </w:trPr>
                    <w:tc>
                      <w:tcPr>
                        <w:tcW w:w="0" w:type="auto"/>
                        <w:tcMar>
                          <w:top w:w="150" w:type="dxa"/>
                          <w:left w:w="150" w:type="dxa"/>
                          <w:bottom w:w="150" w:type="dxa"/>
                          <w:right w:w="150" w:type="dxa"/>
                        </w:tcMar>
                        <w:hideMark/>
                      </w:tcPr>
                      <w:p w14:paraId="63260D3A"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Regular visitors to the barn would have noticed that despite our previous efforts, the path to the barn has been slowly eroded by the wet weather.  Over recent weeks the condition of the path had been deteriorating to the point that the walk from the car park was becoming hazardous.</w:t>
                        </w:r>
                      </w:p>
                    </w:tc>
                  </w:tr>
                </w:tbl>
                <w:p w14:paraId="4884ECFB"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0B88BE21"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1F10F117" w14:textId="77777777">
                          <w:tc>
                            <w:tcPr>
                              <w:tcW w:w="0" w:type="auto"/>
                              <w:hideMark/>
                            </w:tcPr>
                            <w:p w14:paraId="2E842876" w14:textId="35F27BEA" w:rsidR="009C0F29" w:rsidRDefault="009C0F29">
                              <w:pPr>
                                <w:jc w:val="center"/>
                                <w:rPr>
                                  <w:rFonts w:eastAsia="Times New Roman"/>
                                  <w:color w:val="000000"/>
                                </w:rPr>
                              </w:pPr>
                              <w:r>
                                <w:rPr>
                                  <w:rFonts w:eastAsia="Times New Roman"/>
                                  <w:noProof/>
                                  <w:color w:val="000000"/>
                                </w:rPr>
                                <w:drawing>
                                  <wp:inline distT="0" distB="0" distL="0" distR="0" wp14:anchorId="715AC5DF" wp14:editId="3E1B00DB">
                                    <wp:extent cx="1600200" cy="2133600"/>
                                    <wp:effectExtent l="0" t="0" r="0" b="0"/>
                                    <wp:docPr id="1506496633" name="Picture 3" descr="A person pushing a wheelbarrow with a sho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496633" name="Picture 3" descr="A person pushing a wheelbarrow with a shovel&#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p>
                          </w:tc>
                        </w:tr>
                      </w:tbl>
                      <w:p w14:paraId="67FDB800" w14:textId="77777777" w:rsidR="009C0F29" w:rsidRDefault="009C0F29">
                        <w:pPr>
                          <w:rPr>
                            <w:rFonts w:ascii="Times New Roman" w:eastAsia="Times New Roman" w:hAnsi="Times New Roman" w:cs="Times New Roman"/>
                            <w:sz w:val="20"/>
                            <w:szCs w:val="20"/>
                          </w:rPr>
                        </w:pPr>
                      </w:p>
                    </w:tc>
                  </w:tr>
                </w:tbl>
                <w:p w14:paraId="17F2C192"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1FE10E0E" w14:textId="77777777">
                    <w:trPr>
                      <w:jc w:val="center"/>
                    </w:trPr>
                    <w:tc>
                      <w:tcPr>
                        <w:tcW w:w="0" w:type="auto"/>
                        <w:tcMar>
                          <w:top w:w="150" w:type="dxa"/>
                          <w:left w:w="150" w:type="dxa"/>
                          <w:bottom w:w="150" w:type="dxa"/>
                          <w:right w:w="150" w:type="dxa"/>
                        </w:tcMar>
                        <w:hideMark/>
                      </w:tcPr>
                      <w:p w14:paraId="56F8BFC0"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Following a shout-out from Rick, a group of club members got together on Thursday 28th December to repair the path.</w:t>
                        </w:r>
                      </w:p>
                    </w:tc>
                  </w:tr>
                </w:tbl>
                <w:p w14:paraId="17E4F8BE" w14:textId="77777777" w:rsidR="009C0F29" w:rsidRDefault="009C0F29">
                  <w:pPr>
                    <w:jc w:val="center"/>
                    <w:rPr>
                      <w:rFonts w:ascii="Times New Roman" w:eastAsia="Times New Roman" w:hAnsi="Times New Roman" w:cs="Times New Roman"/>
                      <w:sz w:val="20"/>
                      <w:szCs w:val="20"/>
                    </w:rPr>
                  </w:pPr>
                </w:p>
              </w:tc>
            </w:tr>
          </w:tbl>
          <w:p w14:paraId="6EA92F92" w14:textId="77777777" w:rsidR="009C0F29" w:rsidRDefault="009C0F29">
            <w:pPr>
              <w:jc w:val="center"/>
              <w:rPr>
                <w:rFonts w:ascii="Times New Roman" w:eastAsia="Times New Roman" w:hAnsi="Times New Roman" w:cs="Times New Roman"/>
                <w:sz w:val="20"/>
                <w:szCs w:val="20"/>
              </w:rPr>
            </w:pPr>
          </w:p>
        </w:tc>
      </w:tr>
    </w:tbl>
    <w:p w14:paraId="7D523B7B" w14:textId="77777777" w:rsidR="009C0F29" w:rsidRDefault="009C0F29" w:rsidP="009C0F29">
      <w:pPr>
        <w:jc w:val="center"/>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9C0F29" w14:paraId="12ADBFD3"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18974C5B" w14:textId="77777777">
              <w:trPr>
                <w:jc w:val="center"/>
              </w:trPr>
              <w:tc>
                <w:tcPr>
                  <w:tcW w:w="7500" w:type="dxa"/>
                </w:tcPr>
                <w:tbl>
                  <w:tblPr>
                    <w:tblW w:w="5000" w:type="pct"/>
                    <w:jc w:val="center"/>
                    <w:tblCellMar>
                      <w:left w:w="0" w:type="dxa"/>
                      <w:right w:w="0" w:type="dxa"/>
                    </w:tblCellMar>
                    <w:tblLook w:val="04A0" w:firstRow="1" w:lastRow="0" w:firstColumn="1" w:lastColumn="0" w:noHBand="0" w:noVBand="1"/>
                  </w:tblPr>
                  <w:tblGrid>
                    <w:gridCol w:w="7500"/>
                  </w:tblGrid>
                  <w:tr w:rsidR="009C0F29" w14:paraId="65332F3C"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3E1335F9" w14:textId="77777777">
                          <w:tc>
                            <w:tcPr>
                              <w:tcW w:w="0" w:type="auto"/>
                              <w:hideMark/>
                            </w:tcPr>
                            <w:p w14:paraId="56C0D0B3" w14:textId="41592AF6" w:rsidR="009C0F29" w:rsidRDefault="009C0F29">
                              <w:pPr>
                                <w:jc w:val="center"/>
                                <w:rPr>
                                  <w:rFonts w:eastAsia="Times New Roman"/>
                                  <w:color w:val="000000"/>
                                </w:rPr>
                              </w:pPr>
                              <w:r>
                                <w:rPr>
                                  <w:rFonts w:eastAsia="Times New Roman"/>
                                  <w:noProof/>
                                  <w:color w:val="000000"/>
                                </w:rPr>
                                <w:drawing>
                                  <wp:inline distT="0" distB="0" distL="0" distR="0" wp14:anchorId="4265FDA3" wp14:editId="06211478">
                                    <wp:extent cx="2324100" cy="1743075"/>
                                    <wp:effectExtent l="0" t="0" r="0" b="9525"/>
                                    <wp:docPr id="893370639" name="Picture 2" descr="A group of men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370639" name="Picture 2" descr="A group of men standing in a lin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tc>
                        </w:tr>
                      </w:tbl>
                      <w:p w14:paraId="020A6E39" w14:textId="77777777" w:rsidR="009C0F29" w:rsidRDefault="009C0F29">
                        <w:pPr>
                          <w:rPr>
                            <w:rFonts w:ascii="Times New Roman" w:eastAsia="Times New Roman" w:hAnsi="Times New Roman" w:cs="Times New Roman"/>
                            <w:sz w:val="20"/>
                            <w:szCs w:val="20"/>
                          </w:rPr>
                        </w:pPr>
                      </w:p>
                    </w:tc>
                  </w:tr>
                </w:tbl>
                <w:p w14:paraId="77A80948"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35BB8AB9" w14:textId="77777777">
                    <w:trPr>
                      <w:jc w:val="center"/>
                    </w:trPr>
                    <w:tc>
                      <w:tcPr>
                        <w:tcW w:w="0" w:type="auto"/>
                        <w:tcMar>
                          <w:top w:w="150" w:type="dxa"/>
                          <w:left w:w="150" w:type="dxa"/>
                          <w:bottom w:w="150" w:type="dxa"/>
                          <w:right w:w="150" w:type="dxa"/>
                        </w:tcMar>
                        <w:hideMark/>
                      </w:tcPr>
                      <w:p w14:paraId="04790300"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A huge thank you to everyone who volunteered. You did a fantastic job.</w:t>
                        </w:r>
                      </w:p>
                      <w:p w14:paraId="3174C395"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678007E3" w14:textId="77777777" w:rsidR="009C0F29" w:rsidRDefault="009C0F29">
                        <w:pPr>
                          <w:pStyle w:val="NormalWeb"/>
                          <w:spacing w:line="336" w:lineRule="auto"/>
                          <w:rPr>
                            <w:rFonts w:ascii="Arial" w:hAnsi="Arial" w:cs="Arial"/>
                            <w:color w:val="000000"/>
                            <w:sz w:val="21"/>
                            <w:szCs w:val="21"/>
                          </w:rPr>
                        </w:pPr>
                        <w:r>
                          <w:rPr>
                            <w:rStyle w:val="Strong"/>
                            <w:rFonts w:ascii="Arial" w:hAnsi="Arial" w:cs="Arial"/>
                            <w:color w:val="000000"/>
                            <w:sz w:val="21"/>
                            <w:szCs w:val="21"/>
                          </w:rPr>
                          <w:t>BCCC Committee</w:t>
                        </w:r>
                      </w:p>
                    </w:tc>
                  </w:tr>
                </w:tbl>
                <w:p w14:paraId="76C5AD53" w14:textId="77777777" w:rsidR="009C0F29" w:rsidRDefault="009C0F29">
                  <w:pPr>
                    <w:jc w:val="center"/>
                    <w:rPr>
                      <w:rFonts w:ascii="Times New Roman" w:eastAsia="Times New Roman" w:hAnsi="Times New Roman" w:cs="Times New Roman"/>
                      <w:sz w:val="20"/>
                      <w:szCs w:val="20"/>
                    </w:rPr>
                  </w:pPr>
                </w:p>
              </w:tc>
            </w:tr>
          </w:tbl>
          <w:p w14:paraId="7F58F4A1" w14:textId="77777777" w:rsidR="009C0F29" w:rsidRDefault="009C0F29">
            <w:pPr>
              <w:jc w:val="center"/>
              <w:rPr>
                <w:rFonts w:ascii="Times New Roman" w:eastAsia="Times New Roman" w:hAnsi="Times New Roman" w:cs="Times New Roman"/>
                <w:sz w:val="20"/>
                <w:szCs w:val="20"/>
              </w:rPr>
            </w:pPr>
          </w:p>
        </w:tc>
      </w:tr>
      <w:tr w:rsidR="009C0F29" w14:paraId="116B7F97"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531097A0" w14:textId="77777777">
              <w:trPr>
                <w:jc w:val="center"/>
              </w:trPr>
              <w:tc>
                <w:tcPr>
                  <w:tcW w:w="7500" w:type="dxa"/>
                </w:tcPr>
                <w:tbl>
                  <w:tblPr>
                    <w:tblW w:w="5000" w:type="pct"/>
                    <w:jc w:val="center"/>
                    <w:tblCellMar>
                      <w:left w:w="0" w:type="dxa"/>
                      <w:right w:w="0" w:type="dxa"/>
                    </w:tblCellMar>
                    <w:tblLook w:val="04A0" w:firstRow="1" w:lastRow="0" w:firstColumn="1" w:lastColumn="0" w:noHBand="0" w:noVBand="1"/>
                  </w:tblPr>
                  <w:tblGrid>
                    <w:gridCol w:w="7500"/>
                  </w:tblGrid>
                  <w:tr w:rsidR="009C0F29" w14:paraId="28B70BB3" w14:textId="77777777">
                    <w:trPr>
                      <w:jc w:val="center"/>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7200"/>
                        </w:tblGrid>
                        <w:tr w:rsidR="009C0F29" w14:paraId="7FAE85B1" w14:textId="77777777">
                          <w:trPr>
                            <w:jc w:val="center"/>
                          </w:trPr>
                          <w:tc>
                            <w:tcPr>
                              <w:tcW w:w="0" w:type="auto"/>
                              <w:tcBorders>
                                <w:top w:val="single" w:sz="6" w:space="0" w:color="BBBBBB"/>
                                <w:left w:val="nil"/>
                                <w:bottom w:val="nil"/>
                                <w:right w:val="nil"/>
                              </w:tcBorders>
                              <w:hideMark/>
                            </w:tcPr>
                            <w:p w14:paraId="2EA4B488" w14:textId="77777777" w:rsidR="009C0F29" w:rsidRDefault="009C0F29">
                              <w:pPr>
                                <w:spacing w:line="0" w:lineRule="atLeast"/>
                                <w:rPr>
                                  <w:rFonts w:eastAsia="Times New Roman"/>
                                  <w:color w:val="000000"/>
                                  <w:sz w:val="2"/>
                                  <w:szCs w:val="2"/>
                                </w:rPr>
                              </w:pPr>
                              <w:r>
                                <w:rPr>
                                  <w:rFonts w:eastAsia="Times New Roman"/>
                                  <w:color w:val="000000"/>
                                  <w:sz w:val="2"/>
                                  <w:szCs w:val="2"/>
                                </w:rPr>
                                <w:t xml:space="preserve">  </w:t>
                              </w:r>
                            </w:p>
                          </w:tc>
                        </w:tr>
                      </w:tbl>
                      <w:p w14:paraId="654BD1A8" w14:textId="77777777" w:rsidR="009C0F29" w:rsidRDefault="009C0F29">
                        <w:pPr>
                          <w:jc w:val="center"/>
                          <w:rPr>
                            <w:rFonts w:ascii="Times New Roman" w:eastAsia="Times New Roman" w:hAnsi="Times New Roman" w:cs="Times New Roman"/>
                            <w:sz w:val="20"/>
                            <w:szCs w:val="20"/>
                          </w:rPr>
                        </w:pPr>
                      </w:p>
                    </w:tc>
                  </w:tr>
                </w:tbl>
                <w:p w14:paraId="11489A90"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396C9AB4" w14:textId="77777777">
                    <w:trPr>
                      <w:jc w:val="center"/>
                    </w:trPr>
                    <w:tc>
                      <w:tcPr>
                        <w:tcW w:w="0" w:type="auto"/>
                        <w:tcMar>
                          <w:top w:w="150" w:type="dxa"/>
                          <w:left w:w="150" w:type="dxa"/>
                          <w:bottom w:w="150" w:type="dxa"/>
                          <w:right w:w="150" w:type="dxa"/>
                        </w:tcMar>
                        <w:hideMark/>
                      </w:tcPr>
                      <w:tbl>
                        <w:tblPr>
                          <w:tblW w:w="5000" w:type="pct"/>
                          <w:tblLook w:val="04A0" w:firstRow="1" w:lastRow="0" w:firstColumn="1" w:lastColumn="0" w:noHBand="0" w:noVBand="1"/>
                        </w:tblPr>
                        <w:tblGrid>
                          <w:gridCol w:w="7200"/>
                        </w:tblGrid>
                        <w:tr w:rsidR="009C0F29" w14:paraId="1DDED770" w14:textId="77777777">
                          <w:tc>
                            <w:tcPr>
                              <w:tcW w:w="0" w:type="auto"/>
                              <w:tcMar>
                                <w:top w:w="15" w:type="dxa"/>
                                <w:left w:w="15" w:type="dxa"/>
                                <w:bottom w:w="15" w:type="dxa"/>
                                <w:right w:w="15" w:type="dxa"/>
                              </w:tcMar>
                              <w:hideMark/>
                            </w:tcPr>
                            <w:p w14:paraId="295E3332" w14:textId="77777777" w:rsidR="009C0F29" w:rsidRDefault="009C0F29">
                              <w:pPr>
                                <w:pStyle w:val="Heading1"/>
                                <w:spacing w:before="0" w:after="0" w:line="336" w:lineRule="auto"/>
                                <w:rPr>
                                  <w:rFonts w:eastAsia="Times New Roman"/>
                                  <w:color w:val="000000"/>
                                  <w:sz w:val="30"/>
                                  <w:szCs w:val="30"/>
                                </w:rPr>
                              </w:pPr>
                              <w:r>
                                <w:rPr>
                                  <w:rStyle w:val="Strong"/>
                                  <w:rFonts w:eastAsia="Times New Roman"/>
                                  <w:b w:val="0"/>
                                  <w:bCs w:val="0"/>
                                  <w:color w:val="000000"/>
                                  <w:sz w:val="30"/>
                                  <w:szCs w:val="30"/>
                                </w:rPr>
                                <w:t>Committee Update</w:t>
                              </w:r>
                            </w:p>
                          </w:tc>
                        </w:tr>
                      </w:tbl>
                      <w:p w14:paraId="08FBA81A" w14:textId="77777777" w:rsidR="009C0F29" w:rsidRDefault="009C0F29">
                        <w:pPr>
                          <w:rPr>
                            <w:rFonts w:ascii="Times New Roman" w:eastAsia="Times New Roman" w:hAnsi="Times New Roman" w:cs="Times New Roman"/>
                            <w:sz w:val="20"/>
                            <w:szCs w:val="20"/>
                          </w:rPr>
                        </w:pPr>
                      </w:p>
                    </w:tc>
                  </w:tr>
                </w:tbl>
                <w:p w14:paraId="1677BA25"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4D103279" w14:textId="77777777">
                    <w:trPr>
                      <w:jc w:val="center"/>
                    </w:trPr>
                    <w:tc>
                      <w:tcPr>
                        <w:tcW w:w="0" w:type="auto"/>
                        <w:tcMar>
                          <w:top w:w="150" w:type="dxa"/>
                          <w:left w:w="150" w:type="dxa"/>
                          <w:bottom w:w="150" w:type="dxa"/>
                          <w:right w:w="150" w:type="dxa"/>
                        </w:tcMar>
                        <w:hideMark/>
                      </w:tcPr>
                      <w:p w14:paraId="0A2CCD40"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Former Club Secretary, Stuart Skeldon, has taken up the role of Membership Secretary.  This is a change from what was reported in the last newsletter. Stuart can be contacted at </w:t>
                        </w:r>
                        <w:hyperlink r:id="rId19" w:tgtFrame="_blank" w:history="1">
                          <w:r>
                            <w:rPr>
                              <w:rStyle w:val="Hyperlink"/>
                              <w:rFonts w:ascii="Arial" w:hAnsi="Arial" w:cs="Arial"/>
                              <w:color w:val="0000EE"/>
                              <w:sz w:val="21"/>
                              <w:szCs w:val="21"/>
                            </w:rPr>
                            <w:t>b3c.membership@gmail.com</w:t>
                          </w:r>
                        </w:hyperlink>
                      </w:p>
                      <w:p w14:paraId="73CABF61"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441CCFBE" w14:textId="77777777" w:rsidR="009C0F29" w:rsidRDefault="009C0F29">
                        <w:pPr>
                          <w:pStyle w:val="NormalWeb"/>
                          <w:spacing w:line="336" w:lineRule="auto"/>
                          <w:rPr>
                            <w:rFonts w:ascii="Arial" w:hAnsi="Arial" w:cs="Arial"/>
                            <w:color w:val="000000"/>
                            <w:sz w:val="21"/>
                            <w:szCs w:val="21"/>
                          </w:rPr>
                        </w:pPr>
                        <w:r>
                          <w:rPr>
                            <w:rStyle w:val="Strong"/>
                            <w:rFonts w:ascii="Arial" w:hAnsi="Arial" w:cs="Arial"/>
                            <w:color w:val="000000"/>
                            <w:sz w:val="21"/>
                            <w:szCs w:val="21"/>
                          </w:rPr>
                          <w:t>Rachel ER Neighbour</w:t>
                        </w:r>
                      </w:p>
                      <w:p w14:paraId="205A8E42"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Club Secretary</w:t>
                        </w:r>
                      </w:p>
                    </w:tc>
                  </w:tr>
                </w:tbl>
                <w:p w14:paraId="016D2427" w14:textId="77777777" w:rsidR="009C0F29" w:rsidRDefault="009C0F29">
                  <w:pPr>
                    <w:jc w:val="center"/>
                    <w:rPr>
                      <w:rFonts w:ascii="Times New Roman" w:eastAsia="Times New Roman" w:hAnsi="Times New Roman" w:cs="Times New Roman"/>
                      <w:sz w:val="20"/>
                      <w:szCs w:val="20"/>
                    </w:rPr>
                  </w:pPr>
                </w:p>
              </w:tc>
            </w:tr>
          </w:tbl>
          <w:p w14:paraId="3E95BC74" w14:textId="77777777" w:rsidR="009C0F29" w:rsidRDefault="009C0F29">
            <w:pPr>
              <w:jc w:val="center"/>
              <w:rPr>
                <w:rFonts w:ascii="Times New Roman" w:eastAsia="Times New Roman" w:hAnsi="Times New Roman" w:cs="Times New Roman"/>
                <w:sz w:val="20"/>
                <w:szCs w:val="20"/>
              </w:rPr>
            </w:pPr>
          </w:p>
        </w:tc>
      </w:tr>
    </w:tbl>
    <w:p w14:paraId="640A8857" w14:textId="77777777" w:rsidR="009C0F29" w:rsidRDefault="009C0F29" w:rsidP="009C0F29">
      <w:pPr>
        <w:jc w:val="center"/>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9026"/>
      </w:tblGrid>
      <w:tr w:rsidR="009C0F29" w14:paraId="3D1B81CB"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0AA2082C" w14:textId="77777777">
              <w:trPr>
                <w:jc w:val="center"/>
              </w:trPr>
              <w:tc>
                <w:tcPr>
                  <w:tcW w:w="7500" w:type="dxa"/>
                </w:tcPr>
                <w:tbl>
                  <w:tblPr>
                    <w:tblW w:w="5000" w:type="pct"/>
                    <w:jc w:val="center"/>
                    <w:tblCellMar>
                      <w:left w:w="0" w:type="dxa"/>
                      <w:right w:w="0" w:type="dxa"/>
                    </w:tblCellMar>
                    <w:tblLook w:val="04A0" w:firstRow="1" w:lastRow="0" w:firstColumn="1" w:lastColumn="0" w:noHBand="0" w:noVBand="1"/>
                  </w:tblPr>
                  <w:tblGrid>
                    <w:gridCol w:w="7500"/>
                  </w:tblGrid>
                  <w:tr w:rsidR="009C0F29" w14:paraId="70A1FDDB" w14:textId="77777777">
                    <w:trPr>
                      <w:jc w:val="center"/>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7200"/>
                        </w:tblGrid>
                        <w:tr w:rsidR="009C0F29" w14:paraId="1600E4CC" w14:textId="77777777">
                          <w:trPr>
                            <w:jc w:val="center"/>
                          </w:trPr>
                          <w:tc>
                            <w:tcPr>
                              <w:tcW w:w="0" w:type="auto"/>
                              <w:tcBorders>
                                <w:top w:val="single" w:sz="6" w:space="0" w:color="BBBBBB"/>
                                <w:left w:val="nil"/>
                                <w:bottom w:val="nil"/>
                                <w:right w:val="nil"/>
                              </w:tcBorders>
                              <w:hideMark/>
                            </w:tcPr>
                            <w:p w14:paraId="031D4C33" w14:textId="77777777" w:rsidR="009C0F29" w:rsidRDefault="009C0F29">
                              <w:pPr>
                                <w:spacing w:line="0" w:lineRule="atLeast"/>
                                <w:rPr>
                                  <w:rFonts w:eastAsia="Times New Roman"/>
                                  <w:color w:val="000000"/>
                                  <w:sz w:val="2"/>
                                  <w:szCs w:val="2"/>
                                </w:rPr>
                              </w:pPr>
                              <w:r>
                                <w:rPr>
                                  <w:rFonts w:eastAsia="Times New Roman"/>
                                  <w:color w:val="000000"/>
                                  <w:sz w:val="2"/>
                                  <w:szCs w:val="2"/>
                                </w:rPr>
                                <w:t xml:space="preserve">  </w:t>
                              </w:r>
                            </w:p>
                          </w:tc>
                        </w:tr>
                      </w:tbl>
                      <w:p w14:paraId="3B56164B" w14:textId="77777777" w:rsidR="009C0F29" w:rsidRDefault="009C0F29">
                        <w:pPr>
                          <w:jc w:val="center"/>
                          <w:rPr>
                            <w:rFonts w:ascii="Times New Roman" w:eastAsia="Times New Roman" w:hAnsi="Times New Roman" w:cs="Times New Roman"/>
                            <w:sz w:val="20"/>
                            <w:szCs w:val="20"/>
                          </w:rPr>
                        </w:pPr>
                      </w:p>
                    </w:tc>
                  </w:tr>
                </w:tbl>
                <w:p w14:paraId="1194A6C2"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6A049D5F" w14:textId="77777777">
                    <w:trPr>
                      <w:jc w:val="center"/>
                    </w:trPr>
                    <w:tc>
                      <w:tcPr>
                        <w:tcW w:w="0" w:type="auto"/>
                        <w:tcMar>
                          <w:top w:w="150" w:type="dxa"/>
                          <w:left w:w="150" w:type="dxa"/>
                          <w:bottom w:w="150" w:type="dxa"/>
                          <w:right w:w="150" w:type="dxa"/>
                        </w:tcMar>
                        <w:hideMark/>
                      </w:tcPr>
                      <w:tbl>
                        <w:tblPr>
                          <w:tblW w:w="5000" w:type="pct"/>
                          <w:tblLook w:val="04A0" w:firstRow="1" w:lastRow="0" w:firstColumn="1" w:lastColumn="0" w:noHBand="0" w:noVBand="1"/>
                        </w:tblPr>
                        <w:tblGrid>
                          <w:gridCol w:w="7200"/>
                        </w:tblGrid>
                        <w:tr w:rsidR="009C0F29" w14:paraId="1489B62D" w14:textId="77777777">
                          <w:tc>
                            <w:tcPr>
                              <w:tcW w:w="0" w:type="auto"/>
                              <w:tcMar>
                                <w:top w:w="15" w:type="dxa"/>
                                <w:left w:w="15" w:type="dxa"/>
                                <w:bottom w:w="15" w:type="dxa"/>
                                <w:right w:w="15" w:type="dxa"/>
                              </w:tcMar>
                              <w:hideMark/>
                            </w:tcPr>
                            <w:p w14:paraId="0ECE1F0C" w14:textId="77777777" w:rsidR="009C0F29" w:rsidRDefault="009C0F29">
                              <w:pPr>
                                <w:pStyle w:val="NormalWeb"/>
                                <w:spacing w:line="336" w:lineRule="auto"/>
                                <w:outlineLvl w:val="1"/>
                                <w:rPr>
                                  <w:color w:val="000000"/>
                                  <w:kern w:val="36"/>
                                  <w:sz w:val="30"/>
                                  <w:szCs w:val="30"/>
                                </w:rPr>
                              </w:pPr>
                              <w:r>
                                <w:rPr>
                                  <w:rStyle w:val="Strong"/>
                                  <w:color w:val="000000"/>
                                  <w:kern w:val="36"/>
                                  <w:sz w:val="30"/>
                                  <w:szCs w:val="30"/>
                                </w:rPr>
                                <w:t>And finally ..............</w:t>
                              </w:r>
                            </w:p>
                          </w:tc>
                        </w:tr>
                      </w:tbl>
                      <w:p w14:paraId="021E9346" w14:textId="77777777" w:rsidR="009C0F29" w:rsidRDefault="009C0F29">
                        <w:pPr>
                          <w:rPr>
                            <w:rFonts w:ascii="Times New Roman" w:eastAsia="Times New Roman" w:hAnsi="Times New Roman" w:cs="Times New Roman"/>
                            <w:sz w:val="20"/>
                            <w:szCs w:val="20"/>
                          </w:rPr>
                        </w:pPr>
                      </w:p>
                    </w:tc>
                  </w:tr>
                </w:tbl>
                <w:p w14:paraId="4E164784"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075ECA3C" w14:textId="77777777">
                    <w:trPr>
                      <w:jc w:val="center"/>
                    </w:trPr>
                    <w:tc>
                      <w:tcPr>
                        <w:tcW w:w="0" w:type="auto"/>
                        <w:tcMar>
                          <w:top w:w="150" w:type="dxa"/>
                          <w:left w:w="150" w:type="dxa"/>
                          <w:bottom w:w="150" w:type="dxa"/>
                          <w:right w:w="150" w:type="dxa"/>
                        </w:tcMar>
                        <w:hideMark/>
                      </w:tcPr>
                      <w:p w14:paraId="47C2630D"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A reminder that the Club's Welfare Officer, Nancy Thomas, is available to support any member who has a Club related welfare issue.  Nancy can be </w:t>
                        </w:r>
                        <w:proofErr w:type="gramStart"/>
                        <w:r>
                          <w:rPr>
                            <w:rFonts w:ascii="Arial" w:hAnsi="Arial" w:cs="Arial"/>
                            <w:color w:val="000000"/>
                            <w:sz w:val="21"/>
                            <w:szCs w:val="21"/>
                          </w:rPr>
                          <w:t>contacted  at</w:t>
                        </w:r>
                        <w:proofErr w:type="gramEnd"/>
                        <w:r>
                          <w:rPr>
                            <w:rFonts w:ascii="Arial" w:hAnsi="Arial" w:cs="Arial"/>
                            <w:color w:val="000000"/>
                            <w:sz w:val="21"/>
                            <w:szCs w:val="21"/>
                          </w:rPr>
                          <w:t xml:space="preserve"> </w:t>
                        </w:r>
                        <w:hyperlink r:id="rId20" w:tgtFrame="_blank" w:history="1">
                          <w:r>
                            <w:rPr>
                              <w:rStyle w:val="Hyperlink"/>
                              <w:rFonts w:ascii="Arial" w:hAnsi="Arial" w:cs="Arial"/>
                              <w:color w:val="0000EE"/>
                              <w:sz w:val="21"/>
                              <w:szCs w:val="21"/>
                            </w:rPr>
                            <w:t>b3c.welfare@gmail.com</w:t>
                          </w:r>
                        </w:hyperlink>
                      </w:p>
                    </w:tc>
                  </w:tr>
                </w:tbl>
                <w:p w14:paraId="5A811179"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6F2203FD" w14:textId="77777777">
                    <w:trPr>
                      <w:jc w:val="center"/>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7200"/>
                        </w:tblGrid>
                        <w:tr w:rsidR="009C0F29" w14:paraId="19076F76" w14:textId="77777777">
                          <w:trPr>
                            <w:jc w:val="center"/>
                          </w:trPr>
                          <w:tc>
                            <w:tcPr>
                              <w:tcW w:w="0" w:type="auto"/>
                              <w:tcBorders>
                                <w:top w:val="single" w:sz="6" w:space="0" w:color="BBBBBB"/>
                                <w:left w:val="nil"/>
                                <w:bottom w:val="nil"/>
                                <w:right w:val="nil"/>
                              </w:tcBorders>
                              <w:hideMark/>
                            </w:tcPr>
                            <w:p w14:paraId="24883935" w14:textId="77777777" w:rsidR="009C0F29" w:rsidRDefault="009C0F29">
                              <w:pPr>
                                <w:spacing w:line="0" w:lineRule="atLeast"/>
                                <w:rPr>
                                  <w:rFonts w:eastAsia="Times New Roman"/>
                                  <w:color w:val="000000"/>
                                  <w:sz w:val="2"/>
                                  <w:szCs w:val="2"/>
                                </w:rPr>
                              </w:pPr>
                              <w:r>
                                <w:rPr>
                                  <w:rFonts w:eastAsia="Times New Roman"/>
                                  <w:color w:val="000000"/>
                                  <w:sz w:val="2"/>
                                  <w:szCs w:val="2"/>
                                </w:rPr>
                                <w:t xml:space="preserve">  </w:t>
                              </w:r>
                            </w:p>
                          </w:tc>
                        </w:tr>
                      </w:tbl>
                      <w:p w14:paraId="4D4BC71A" w14:textId="77777777" w:rsidR="009C0F29" w:rsidRDefault="009C0F29">
                        <w:pPr>
                          <w:jc w:val="center"/>
                          <w:rPr>
                            <w:rFonts w:ascii="Times New Roman" w:eastAsia="Times New Roman" w:hAnsi="Times New Roman" w:cs="Times New Roman"/>
                            <w:sz w:val="20"/>
                            <w:szCs w:val="20"/>
                          </w:rPr>
                        </w:pPr>
                      </w:p>
                    </w:tc>
                  </w:tr>
                </w:tbl>
                <w:p w14:paraId="06FFEF0F"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22BBE448" w14:textId="77777777">
                    <w:trPr>
                      <w:jc w:val="center"/>
                    </w:trPr>
                    <w:tc>
                      <w:tcPr>
                        <w:tcW w:w="0" w:type="auto"/>
                        <w:tcMar>
                          <w:top w:w="150" w:type="dxa"/>
                          <w:left w:w="150" w:type="dxa"/>
                          <w:bottom w:w="150" w:type="dxa"/>
                          <w:right w:w="150" w:type="dxa"/>
                        </w:tcMar>
                        <w:hideMark/>
                      </w:tcPr>
                      <w:p w14:paraId="2382C687"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Thank you to everyone who contributed to this month’s newsletter. The deadline for the February edition of B3C Matters is Wednesday 31st January. </w:t>
                        </w:r>
                      </w:p>
                      <w:p w14:paraId="6B06E5BC"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02A83C16"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Please send your news to </w:t>
                        </w:r>
                        <w:hyperlink r:id="rId21" w:tgtFrame="_blank" w:history="1">
                          <w:r>
                            <w:rPr>
                              <w:rStyle w:val="Hyperlink"/>
                              <w:rFonts w:ascii="Arial" w:hAnsi="Arial" w:cs="Arial"/>
                              <w:color w:val="0000EE"/>
                              <w:sz w:val="21"/>
                              <w:szCs w:val="21"/>
                            </w:rPr>
                            <w:t>b3c.matters@gmail.com</w:t>
                          </w:r>
                        </w:hyperlink>
                      </w:p>
                      <w:p w14:paraId="0B15C2EE"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5CE3DB02"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Happy Paddling.</w:t>
                        </w:r>
                      </w:p>
                      <w:p w14:paraId="2C55D58D"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73EE5A1C" w14:textId="77777777" w:rsidR="009C0F29" w:rsidRDefault="009C0F29">
                        <w:pPr>
                          <w:pStyle w:val="NormalWeb"/>
                          <w:spacing w:line="336" w:lineRule="auto"/>
                          <w:rPr>
                            <w:rFonts w:ascii="Arial" w:hAnsi="Arial" w:cs="Arial"/>
                            <w:color w:val="000000"/>
                            <w:sz w:val="21"/>
                            <w:szCs w:val="21"/>
                          </w:rPr>
                        </w:pPr>
                        <w:r>
                          <w:rPr>
                            <w:rStyle w:val="Strong"/>
                            <w:rFonts w:ascii="Arial" w:hAnsi="Arial" w:cs="Arial"/>
                            <w:color w:val="000000"/>
                            <w:sz w:val="21"/>
                            <w:szCs w:val="21"/>
                          </w:rPr>
                          <w:t>B3C Matters!</w:t>
                        </w:r>
                      </w:p>
                      <w:p w14:paraId="1A03E6D9"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tc>
                  </w:tr>
                </w:tbl>
                <w:p w14:paraId="1D3162A5" w14:textId="77777777" w:rsidR="009C0F29" w:rsidRDefault="009C0F29">
                  <w:pPr>
                    <w:jc w:val="center"/>
                    <w:rPr>
                      <w:rFonts w:ascii="Times New Roman" w:eastAsia="Times New Roman" w:hAnsi="Times New Roman" w:cs="Times New Roman"/>
                      <w:sz w:val="20"/>
                      <w:szCs w:val="20"/>
                    </w:rPr>
                  </w:pPr>
                </w:p>
              </w:tc>
            </w:tr>
          </w:tbl>
          <w:p w14:paraId="05202441" w14:textId="77777777" w:rsidR="009C0F29" w:rsidRDefault="009C0F29">
            <w:pPr>
              <w:jc w:val="center"/>
              <w:rPr>
                <w:rFonts w:ascii="Times New Roman" w:eastAsia="Times New Roman" w:hAnsi="Times New Roman" w:cs="Times New Roman"/>
                <w:sz w:val="20"/>
                <w:szCs w:val="20"/>
              </w:rPr>
            </w:pPr>
          </w:p>
        </w:tc>
      </w:tr>
      <w:tr w:rsidR="009C0F29" w14:paraId="4DD6B2FB" w14:textId="77777777" w:rsidTr="009C0F29">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9C0F29" w14:paraId="5B6204EF" w14:textId="77777777">
              <w:trPr>
                <w:jc w:val="center"/>
              </w:trPr>
              <w:tc>
                <w:tcPr>
                  <w:tcW w:w="7500" w:type="dxa"/>
                </w:tcPr>
                <w:tbl>
                  <w:tblPr>
                    <w:tblW w:w="5000" w:type="pct"/>
                    <w:jc w:val="center"/>
                    <w:tblCellMar>
                      <w:left w:w="0" w:type="dxa"/>
                      <w:right w:w="0" w:type="dxa"/>
                    </w:tblCellMar>
                    <w:tblLook w:val="04A0" w:firstRow="1" w:lastRow="0" w:firstColumn="1" w:lastColumn="0" w:noHBand="0" w:noVBand="1"/>
                  </w:tblPr>
                  <w:tblGrid>
                    <w:gridCol w:w="7500"/>
                  </w:tblGrid>
                  <w:tr w:rsidR="009C0F29" w14:paraId="4913333D" w14:textId="77777777">
                    <w:trPr>
                      <w:jc w:val="center"/>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7200"/>
                        </w:tblGrid>
                        <w:tr w:rsidR="009C0F29" w14:paraId="6CC0D3BE" w14:textId="77777777">
                          <w:trPr>
                            <w:jc w:val="center"/>
                          </w:trPr>
                          <w:tc>
                            <w:tcPr>
                              <w:tcW w:w="0" w:type="auto"/>
                              <w:tcBorders>
                                <w:top w:val="single" w:sz="6" w:space="0" w:color="BBBBBB"/>
                                <w:left w:val="nil"/>
                                <w:bottom w:val="nil"/>
                                <w:right w:val="nil"/>
                              </w:tcBorders>
                              <w:hideMark/>
                            </w:tcPr>
                            <w:p w14:paraId="634F1AB7" w14:textId="77777777" w:rsidR="009C0F29" w:rsidRDefault="009C0F29">
                              <w:pPr>
                                <w:spacing w:line="0" w:lineRule="atLeast"/>
                                <w:rPr>
                                  <w:rFonts w:eastAsia="Times New Roman"/>
                                  <w:color w:val="000000"/>
                                  <w:sz w:val="2"/>
                                  <w:szCs w:val="2"/>
                                </w:rPr>
                              </w:pPr>
                              <w:r>
                                <w:rPr>
                                  <w:rFonts w:eastAsia="Times New Roman"/>
                                  <w:color w:val="000000"/>
                                  <w:sz w:val="2"/>
                                  <w:szCs w:val="2"/>
                                </w:rPr>
                                <w:t xml:space="preserve">  </w:t>
                              </w:r>
                            </w:p>
                          </w:tc>
                        </w:tr>
                      </w:tbl>
                      <w:p w14:paraId="3C880421" w14:textId="77777777" w:rsidR="009C0F29" w:rsidRDefault="009C0F29">
                        <w:pPr>
                          <w:jc w:val="center"/>
                          <w:rPr>
                            <w:rFonts w:ascii="Times New Roman" w:eastAsia="Times New Roman" w:hAnsi="Times New Roman" w:cs="Times New Roman"/>
                            <w:sz w:val="20"/>
                            <w:szCs w:val="20"/>
                          </w:rPr>
                        </w:pPr>
                      </w:p>
                    </w:tc>
                  </w:tr>
                </w:tbl>
                <w:p w14:paraId="00A18F6B"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5BC1A033" w14:textId="77777777">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7200"/>
                        </w:tblGrid>
                        <w:tr w:rsidR="009C0F29" w14:paraId="2F1278AE" w14:textId="77777777">
                          <w:tc>
                            <w:tcPr>
                              <w:tcW w:w="0" w:type="auto"/>
                              <w:hideMark/>
                            </w:tcPr>
                            <w:p w14:paraId="5107B0B2" w14:textId="4EC5EF28" w:rsidR="009C0F29" w:rsidRDefault="009C0F29">
                              <w:pPr>
                                <w:jc w:val="center"/>
                                <w:rPr>
                                  <w:rFonts w:eastAsia="Times New Roman"/>
                                  <w:color w:val="000000"/>
                                </w:rPr>
                              </w:pPr>
                              <w:r>
                                <w:rPr>
                                  <w:rFonts w:eastAsia="Times New Roman"/>
                                  <w:noProof/>
                                  <w:color w:val="000000"/>
                                </w:rPr>
                                <w:drawing>
                                  <wp:inline distT="0" distB="0" distL="0" distR="0" wp14:anchorId="5DC03958" wp14:editId="736F0BB5">
                                    <wp:extent cx="1323975" cy="1314450"/>
                                    <wp:effectExtent l="0" t="0" r="9525" b="0"/>
                                    <wp:docPr id="1378325796" name="Picture 1" descr="A black circle with white text and a person holding pad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325796" name="Picture 1" descr="A black circle with white text and a person holding paddles&#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a:ln>
                                              <a:noFill/>
                                            </a:ln>
                                          </pic:spPr>
                                        </pic:pic>
                                      </a:graphicData>
                                    </a:graphic>
                                  </wp:inline>
                                </w:drawing>
                              </w:r>
                            </w:p>
                          </w:tc>
                        </w:tr>
                      </w:tbl>
                      <w:p w14:paraId="72AC6C3F" w14:textId="77777777" w:rsidR="009C0F29" w:rsidRDefault="009C0F29">
                        <w:pPr>
                          <w:rPr>
                            <w:rFonts w:ascii="Times New Roman" w:eastAsia="Times New Roman" w:hAnsi="Times New Roman" w:cs="Times New Roman"/>
                            <w:sz w:val="20"/>
                            <w:szCs w:val="20"/>
                          </w:rPr>
                        </w:pPr>
                      </w:p>
                    </w:tc>
                  </w:tr>
                </w:tbl>
                <w:p w14:paraId="2E2BB359" w14:textId="77777777" w:rsidR="009C0F29" w:rsidRDefault="009C0F29">
                  <w:pPr>
                    <w:jc w:val="center"/>
                    <w:textAlignment w:val="top"/>
                    <w:rPr>
                      <w:rFonts w:eastAsia="Times New Roman"/>
                      <w:vanish/>
                      <w:color w:val="000000"/>
                    </w:rPr>
                  </w:pPr>
                </w:p>
                <w:tbl>
                  <w:tblPr>
                    <w:tblW w:w="5000" w:type="pct"/>
                    <w:jc w:val="center"/>
                    <w:tblCellMar>
                      <w:left w:w="0" w:type="dxa"/>
                      <w:right w:w="0" w:type="dxa"/>
                    </w:tblCellMar>
                    <w:tblLook w:val="04A0" w:firstRow="1" w:lastRow="0" w:firstColumn="1" w:lastColumn="0" w:noHBand="0" w:noVBand="1"/>
                  </w:tblPr>
                  <w:tblGrid>
                    <w:gridCol w:w="7500"/>
                  </w:tblGrid>
                  <w:tr w:rsidR="009C0F29" w14:paraId="6C4A0AAC" w14:textId="77777777">
                    <w:trPr>
                      <w:jc w:val="center"/>
                    </w:trPr>
                    <w:tc>
                      <w:tcPr>
                        <w:tcW w:w="0" w:type="auto"/>
                        <w:tcMar>
                          <w:top w:w="150" w:type="dxa"/>
                          <w:left w:w="150" w:type="dxa"/>
                          <w:bottom w:w="150" w:type="dxa"/>
                          <w:right w:w="150" w:type="dxa"/>
                        </w:tcMar>
                        <w:hideMark/>
                      </w:tcPr>
                      <w:p w14:paraId="5D8C299C"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Copyright 2024 Basingstoke Canal Canoe Club (BCCC). All rights reserved.</w:t>
                        </w:r>
                      </w:p>
                      <w:p w14:paraId="65251C10"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5BB27C36"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You are </w:t>
                        </w:r>
                        <w:proofErr w:type="spellStart"/>
                        <w:r>
                          <w:rPr>
                            <w:rFonts w:ascii="Arial" w:hAnsi="Arial" w:cs="Arial"/>
                            <w:color w:val="000000"/>
                            <w:sz w:val="21"/>
                            <w:szCs w:val="21"/>
                          </w:rPr>
                          <w:t>are</w:t>
                        </w:r>
                        <w:proofErr w:type="spellEnd"/>
                        <w:r>
                          <w:rPr>
                            <w:rFonts w:ascii="Arial" w:hAnsi="Arial" w:cs="Arial"/>
                            <w:color w:val="000000"/>
                            <w:sz w:val="21"/>
                            <w:szCs w:val="21"/>
                          </w:rPr>
                          <w:t xml:space="preserve"> receiving this newsletter because you are a member of BCCC or have asked to receive a copy.</w:t>
                        </w:r>
                      </w:p>
                      <w:p w14:paraId="6953FAC2"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w:t>
                        </w:r>
                      </w:p>
                      <w:p w14:paraId="55C7C7D5" w14:textId="77777777" w:rsidR="009C0F29" w:rsidRDefault="009C0F29">
                        <w:pPr>
                          <w:pStyle w:val="NormalWeb"/>
                          <w:spacing w:line="336" w:lineRule="auto"/>
                          <w:rPr>
                            <w:rFonts w:ascii="Arial" w:hAnsi="Arial" w:cs="Arial"/>
                            <w:color w:val="000000"/>
                            <w:sz w:val="21"/>
                            <w:szCs w:val="21"/>
                          </w:rPr>
                        </w:pPr>
                        <w:r>
                          <w:rPr>
                            <w:rFonts w:ascii="Arial" w:hAnsi="Arial" w:cs="Arial"/>
                            <w:color w:val="000000"/>
                            <w:sz w:val="21"/>
                            <w:szCs w:val="21"/>
                          </w:rPr>
                          <w:t xml:space="preserve">If you wish to unsubscribe from this newsletter, please email the Club Secretary at </w:t>
                        </w:r>
                        <w:hyperlink r:id="rId23" w:tgtFrame="_blank" w:history="1">
                          <w:r>
                            <w:rPr>
                              <w:rStyle w:val="Hyperlink"/>
                              <w:rFonts w:ascii="Arial" w:hAnsi="Arial" w:cs="Arial"/>
                              <w:color w:val="0000EE"/>
                              <w:sz w:val="21"/>
                              <w:szCs w:val="21"/>
                            </w:rPr>
                            <w:t>b3c.secretary@gmail.com</w:t>
                          </w:r>
                        </w:hyperlink>
                      </w:p>
                    </w:tc>
                  </w:tr>
                </w:tbl>
                <w:p w14:paraId="6F884F95" w14:textId="77777777" w:rsidR="009C0F29" w:rsidRDefault="009C0F29">
                  <w:pPr>
                    <w:jc w:val="center"/>
                    <w:rPr>
                      <w:rFonts w:ascii="Times New Roman" w:eastAsia="Times New Roman" w:hAnsi="Times New Roman" w:cs="Times New Roman"/>
                      <w:sz w:val="20"/>
                      <w:szCs w:val="20"/>
                    </w:rPr>
                  </w:pPr>
                </w:p>
              </w:tc>
            </w:tr>
          </w:tbl>
          <w:p w14:paraId="5A641DC3" w14:textId="77777777" w:rsidR="009C0F29" w:rsidRDefault="009C0F29">
            <w:pPr>
              <w:jc w:val="center"/>
              <w:rPr>
                <w:rFonts w:ascii="Times New Roman" w:eastAsia="Times New Roman" w:hAnsi="Times New Roman" w:cs="Times New Roman"/>
                <w:sz w:val="20"/>
                <w:szCs w:val="20"/>
              </w:rPr>
            </w:pPr>
          </w:p>
        </w:tc>
      </w:tr>
    </w:tbl>
    <w:p w14:paraId="610A38E8" w14:textId="77777777" w:rsidR="009C0F29" w:rsidRDefault="009C0F29"/>
    <w:sectPr w:rsidR="009C0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roman"/>
    <w:pitch w:val="default"/>
  </w:font>
  <w:font w:name="Aptos Display">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E0CFC"/>
    <w:multiLevelType w:val="multilevel"/>
    <w:tmpl w:val="AD38B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140807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29"/>
    <w:rsid w:val="009C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C887"/>
  <w15:chartTrackingRefBased/>
  <w15:docId w15:val="{8EBBCBD5-DDD5-4F05-8917-8ADFBC19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29"/>
    <w:pPr>
      <w:spacing w:after="0" w:line="240" w:lineRule="auto"/>
    </w:pPr>
    <w:rPr>
      <w:rFonts w:ascii="Aptos" w:hAnsi="Aptos" w:cs="Aptos"/>
      <w:kern w:val="0"/>
      <w:lang w:eastAsia="en-GB"/>
      <w14:ligatures w14:val="none"/>
    </w:rPr>
  </w:style>
  <w:style w:type="paragraph" w:styleId="Heading1">
    <w:name w:val="heading 1"/>
    <w:basedOn w:val="Normal"/>
    <w:next w:val="Normal"/>
    <w:link w:val="Heading1Char"/>
    <w:uiPriority w:val="9"/>
    <w:qFormat/>
    <w:rsid w:val="009C0F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0F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0F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0F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0F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0F2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0F2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0F2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0F2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F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F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F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F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F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F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F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F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F29"/>
    <w:rPr>
      <w:rFonts w:eastAsiaTheme="majorEastAsia" w:cstheme="majorBidi"/>
      <w:color w:val="272727" w:themeColor="text1" w:themeTint="D8"/>
    </w:rPr>
  </w:style>
  <w:style w:type="paragraph" w:styleId="Title">
    <w:name w:val="Title"/>
    <w:basedOn w:val="Normal"/>
    <w:next w:val="Normal"/>
    <w:link w:val="TitleChar"/>
    <w:uiPriority w:val="10"/>
    <w:qFormat/>
    <w:rsid w:val="009C0F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F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0F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F29"/>
    <w:pPr>
      <w:spacing w:before="160"/>
      <w:jc w:val="center"/>
    </w:pPr>
    <w:rPr>
      <w:i/>
      <w:iCs/>
      <w:color w:val="404040" w:themeColor="text1" w:themeTint="BF"/>
    </w:rPr>
  </w:style>
  <w:style w:type="character" w:customStyle="1" w:styleId="QuoteChar">
    <w:name w:val="Quote Char"/>
    <w:basedOn w:val="DefaultParagraphFont"/>
    <w:link w:val="Quote"/>
    <w:uiPriority w:val="29"/>
    <w:rsid w:val="009C0F29"/>
    <w:rPr>
      <w:i/>
      <w:iCs/>
      <w:color w:val="404040" w:themeColor="text1" w:themeTint="BF"/>
    </w:rPr>
  </w:style>
  <w:style w:type="paragraph" w:styleId="ListParagraph">
    <w:name w:val="List Paragraph"/>
    <w:basedOn w:val="Normal"/>
    <w:uiPriority w:val="34"/>
    <w:qFormat/>
    <w:rsid w:val="009C0F29"/>
    <w:pPr>
      <w:ind w:left="720"/>
      <w:contextualSpacing/>
    </w:pPr>
  </w:style>
  <w:style w:type="character" w:styleId="IntenseEmphasis">
    <w:name w:val="Intense Emphasis"/>
    <w:basedOn w:val="DefaultParagraphFont"/>
    <w:uiPriority w:val="21"/>
    <w:qFormat/>
    <w:rsid w:val="009C0F29"/>
    <w:rPr>
      <w:i/>
      <w:iCs/>
      <w:color w:val="0F4761" w:themeColor="accent1" w:themeShade="BF"/>
    </w:rPr>
  </w:style>
  <w:style w:type="paragraph" w:styleId="IntenseQuote">
    <w:name w:val="Intense Quote"/>
    <w:basedOn w:val="Normal"/>
    <w:next w:val="Normal"/>
    <w:link w:val="IntenseQuoteChar"/>
    <w:uiPriority w:val="30"/>
    <w:qFormat/>
    <w:rsid w:val="009C0F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0F29"/>
    <w:rPr>
      <w:i/>
      <w:iCs/>
      <w:color w:val="0F4761" w:themeColor="accent1" w:themeShade="BF"/>
    </w:rPr>
  </w:style>
  <w:style w:type="character" w:styleId="IntenseReference">
    <w:name w:val="Intense Reference"/>
    <w:basedOn w:val="DefaultParagraphFont"/>
    <w:uiPriority w:val="32"/>
    <w:qFormat/>
    <w:rsid w:val="009C0F29"/>
    <w:rPr>
      <w:b/>
      <w:bCs/>
      <w:smallCaps/>
      <w:color w:val="0F4761" w:themeColor="accent1" w:themeShade="BF"/>
      <w:spacing w:val="5"/>
    </w:rPr>
  </w:style>
  <w:style w:type="paragraph" w:styleId="NormalWeb">
    <w:name w:val="Normal (Web)"/>
    <w:basedOn w:val="Normal"/>
    <w:uiPriority w:val="99"/>
    <w:semiHidden/>
    <w:unhideWhenUsed/>
    <w:rsid w:val="009C0F29"/>
  </w:style>
  <w:style w:type="character" w:styleId="Strong">
    <w:name w:val="Strong"/>
    <w:basedOn w:val="DefaultParagraphFont"/>
    <w:uiPriority w:val="22"/>
    <w:qFormat/>
    <w:rsid w:val="009C0F29"/>
    <w:rPr>
      <w:b/>
      <w:bCs/>
    </w:rPr>
  </w:style>
  <w:style w:type="character" w:styleId="Hyperlink">
    <w:name w:val="Hyperlink"/>
    <w:basedOn w:val="DefaultParagraphFont"/>
    <w:uiPriority w:val="99"/>
    <w:semiHidden/>
    <w:unhideWhenUsed/>
    <w:rsid w:val="009C0F29"/>
    <w:rPr>
      <w:color w:val="0000FF"/>
      <w:u w:val="single"/>
    </w:rPr>
  </w:style>
  <w:style w:type="character" w:styleId="Emphasis">
    <w:name w:val="Emphasis"/>
    <w:basedOn w:val="DefaultParagraphFont"/>
    <w:uiPriority w:val="20"/>
    <w:qFormat/>
    <w:rsid w:val="009C0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099264.ct.sendgrid.net/ss/c/qVtD2Uvjoybry29g9C7qJ5Y3scmrBzsHW9Fgyk6uaHQ/42q/bJfXH-bORXyFdudIYgqCyw/h0/eSgM4icfS2HlVB7wZqYE-vWmvBQ1bEc4YA_O3uGJMkI"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mailto:b3c.matters@gmail.com" TargetMode="External"/><Relationship Id="rId7" Type="http://schemas.openxmlformats.org/officeDocument/2006/relationships/hyperlink" Target="mailto:info@basingstoke-canal.co.uk"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b3c.welfare@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b3c.racing@gmail.com?subject=Hare%20%26%20Hounds" TargetMode="External"/><Relationship Id="rId23" Type="http://schemas.openxmlformats.org/officeDocument/2006/relationships/hyperlink" Target="mailto:b3c.secretary@gmail.com?subject=Unsubscribe%20from%20B3C%20Matters&amp;body=Please%20unsubscribe%20me%20from%20receiving%20B3C%20Matters." TargetMode="External"/><Relationship Id="rId10" Type="http://schemas.openxmlformats.org/officeDocument/2006/relationships/image" Target="media/image3.png"/><Relationship Id="rId19" Type="http://schemas.openxmlformats.org/officeDocument/2006/relationships/hyperlink" Target="mailto:b3c.membership@gmail.com" TargetMode="External"/><Relationship Id="rId4" Type="http://schemas.openxmlformats.org/officeDocument/2006/relationships/webSettings" Target="webSettings.xml"/><Relationship Id="rId9" Type="http://schemas.openxmlformats.org/officeDocument/2006/relationships/hyperlink" Target="https://u1099264.ct.sendgrid.net/ss/c/qVtD2Uvjoybry29g9C7qJ4geACyiWxodbwGS6rfwaB7gENU7n614era4axplQV5oxePIHzbsBKB0q9nQBeg7sBc-6JDticpPE1o4Fo0IQEQ/42q/bJfXH-bORXyFdudIYgqCyw/h1/4mectDvasppfW-oUIEaV0o59a1Cy7Uyr5C-d1wzWscU" TargetMode="External"/><Relationship Id="rId14" Type="http://schemas.openxmlformats.org/officeDocument/2006/relationships/image" Target="media/image7.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Covell</dc:creator>
  <cp:keywords/>
  <dc:description/>
  <cp:lastModifiedBy>Richard Covell</cp:lastModifiedBy>
  <cp:revision>1</cp:revision>
  <dcterms:created xsi:type="dcterms:W3CDTF">2024-03-06T21:51:00Z</dcterms:created>
  <dcterms:modified xsi:type="dcterms:W3CDTF">2024-03-06T21:51:00Z</dcterms:modified>
</cp:coreProperties>
</file>